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7" w:rsidRPr="00353847" w:rsidRDefault="0009437F" w:rsidP="00353847">
      <w:r w:rsidRPr="0009437F">
        <w:t xml:space="preserve">                                       </w:t>
      </w:r>
      <w:r w:rsidR="00353847">
        <w:t>Сведения об условиях охраны здоровья обучающихся</w:t>
      </w:r>
      <w:proofErr w:type="gramStart"/>
      <w:r w:rsidR="00353847">
        <w:t xml:space="preserve"> .</w:t>
      </w:r>
      <w:proofErr w:type="gramEnd"/>
    </w:p>
    <w:p w:rsidR="00353847" w:rsidRDefault="00353847" w:rsidP="00353847">
      <w:r>
        <w:t xml:space="preserve">Наше образовательное учреждение создает условия, гарантирующие охрану и укрепление здоровья </w:t>
      </w:r>
      <w:proofErr w:type="gramStart"/>
      <w:r>
        <w:t>обучающихся</w:t>
      </w:r>
      <w:proofErr w:type="gramEnd"/>
      <w:r>
        <w:t>.</w:t>
      </w:r>
    </w:p>
    <w:p w:rsidR="001E691D" w:rsidRDefault="00353847" w:rsidP="00353847">
      <w:r>
        <w:t xml:space="preserve"> Обеспечение охраны здоровья </w:t>
      </w:r>
      <w:proofErr w:type="gramStart"/>
      <w:r>
        <w:t>обучающихся</w:t>
      </w:r>
      <w:proofErr w:type="gramEnd"/>
      <w:r>
        <w:t xml:space="preserve"> нашей школы проходит по следующим направлениям. </w:t>
      </w:r>
    </w:p>
    <w:p w:rsidR="00353847" w:rsidRDefault="00353847" w:rsidP="00353847">
      <w:r>
        <w:t xml:space="preserve">1. Целостность </w:t>
      </w:r>
      <w:proofErr w:type="gramStart"/>
      <w:r>
        <w:t>системы формирования культуры здорового образа жизни обучающихся</w:t>
      </w:r>
      <w:proofErr w:type="gramEnd"/>
      <w:r>
        <w:t xml:space="preserve">. </w:t>
      </w:r>
      <w:r w:rsidRPr="001E691D">
        <w:rPr>
          <w:b/>
        </w:rPr>
        <w:t>Основные задачи данного направления</w:t>
      </w:r>
      <w:r>
        <w:t>: формирование у школьников ценностного отношения к здоровью, системы знаний, навыков и личного опыта, позволяющих сознательно вести здоровый образ жизни. Средством реализации данного направления являются следующие мероприятия: занятия подвижные игры, школьные спортивные соревнования по футболу,  волейболу, пионерболу, настольному теннису,  соревнования «Веселые старты», традиционное участие в Спартакиаде школьников района, физкультминутки на уроках.</w:t>
      </w:r>
    </w:p>
    <w:p w:rsidR="00591F03" w:rsidRDefault="00353847" w:rsidP="00353847">
      <w:r>
        <w:t xml:space="preserve">2. Соответствие инфраструктуры образовательного учреждения условиям </w:t>
      </w:r>
      <w:proofErr w:type="spellStart"/>
      <w:r>
        <w:t>здоровьесбережения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. Состояние и содержание территории, здания, оборудования соответствуют требованиям санитарных правил, требованиям пожарной безопасности. Имеется помещение столовой для</w:t>
      </w:r>
      <w:r w:rsidR="00FA581A">
        <w:t xml:space="preserve"> питания обучающихся</w:t>
      </w:r>
      <w:proofErr w:type="gramStart"/>
      <w:r w:rsidR="00FA581A">
        <w:t xml:space="preserve"> </w:t>
      </w:r>
      <w:r>
        <w:t>,</w:t>
      </w:r>
      <w:proofErr w:type="gramEnd"/>
      <w:r>
        <w:t xml:space="preserve"> а также имеется место для хранения пищи в соответствии с требованиями санитарных правил. 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 – гигиенических правил для освоения основных и дополнительных образовательных программ</w:t>
      </w:r>
      <w:r w:rsidR="00591F03">
        <w:t xml:space="preserve">.  В школе работают 2 </w:t>
      </w:r>
      <w:r>
        <w:t xml:space="preserve"> учител</w:t>
      </w:r>
      <w:r w:rsidR="00591F03">
        <w:t>я физической культуры и педагог</w:t>
      </w:r>
      <w:r>
        <w:t xml:space="preserve"> дополнительного образования, обеспечивающие оздоровите</w:t>
      </w:r>
      <w:r w:rsidR="00591F03">
        <w:t>льную работу</w:t>
      </w:r>
      <w:r>
        <w:t xml:space="preserve"> с </w:t>
      </w:r>
      <w:proofErr w:type="gramStart"/>
      <w:r>
        <w:t>обучающимися</w:t>
      </w:r>
      <w:proofErr w:type="gramEnd"/>
      <w:r>
        <w:t>.</w:t>
      </w:r>
    </w:p>
    <w:p w:rsidR="00A71543" w:rsidRPr="0078414F" w:rsidRDefault="00353847" w:rsidP="00A71543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t xml:space="preserve"> 3. Рациональная организация образовательного процесса</w:t>
      </w:r>
      <w:r w:rsidR="00591F03">
        <w:t>.</w:t>
      </w:r>
      <w:r>
        <w:t xml:space="preserve"> Спортивные мероприятия направлены на формирование культуры здорового и безопасного образа жизни, ориентированы на формирование ценности здоровья и здорового образа жизни. </w:t>
      </w:r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Неукоснительно выполняются гигиенические требования к условиям обучения, представленные в </w:t>
      </w:r>
      <w:proofErr w:type="spellStart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СанПине</w:t>
      </w:r>
      <w:proofErr w:type="spellEnd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уроках присутствуют  </w:t>
      </w:r>
      <w:proofErr w:type="spellStart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действия, а именно: оптимальная плотность урока, рациональное чередование видов учебной деятельности, уважительный стиль общения, эмоциональная разрядка, физкультурная пауза, правильная рабочая поза, положительные эмоции.  Большую часть времени обучающиеся находятся в школе, поэтому учителя постоянно обращают внимание на их осанку, проводят </w:t>
      </w:r>
      <w:proofErr w:type="spellStart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физкультпаузы</w:t>
      </w:r>
      <w:proofErr w:type="spellEnd"/>
      <w:r w:rsidR="00A71543" w:rsidRPr="007841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упражнения для глаз, рук, спины.</w:t>
      </w:r>
    </w:p>
    <w:p w:rsidR="00591F03" w:rsidRDefault="00591F03" w:rsidP="00353847">
      <w:r>
        <w:t>4</w:t>
      </w:r>
      <w:r w:rsidR="00353847">
        <w:t>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  <w:r>
        <w:t xml:space="preserve">. </w:t>
      </w:r>
      <w:r w:rsidR="00353847">
        <w:t xml:space="preserve"> В школе работает библиотека, в фондах которой имеется научн</w:t>
      </w:r>
      <w:proofErr w:type="gramStart"/>
      <w:r w:rsidR="00353847">
        <w:t>о-</w:t>
      </w:r>
      <w:proofErr w:type="gramEnd"/>
      <w:r w:rsidR="00353847">
        <w:t xml:space="preserve"> публицистическая, научно-методическая, детская литература по вопросам </w:t>
      </w:r>
      <w:proofErr w:type="spellStart"/>
      <w:r w:rsidR="00353847">
        <w:t>здоровьесбережения</w:t>
      </w:r>
      <w:proofErr w:type="spellEnd"/>
      <w:r w:rsidR="00353847">
        <w:t>.</w:t>
      </w:r>
    </w:p>
    <w:p w:rsidR="00591F03" w:rsidRDefault="00353847" w:rsidP="00353847">
      <w:r>
        <w:t xml:space="preserve"> 5. Организация</w:t>
      </w:r>
      <w:r w:rsidR="001E691D">
        <w:t xml:space="preserve"> профилактики употребления у</w:t>
      </w:r>
      <w:r>
        <w:t>чащимися наркотиче</w:t>
      </w:r>
      <w:r w:rsidR="001E691D">
        <w:t xml:space="preserve">ских и </w:t>
      </w:r>
      <w:proofErr w:type="spellStart"/>
      <w:r w:rsidR="001E691D">
        <w:t>психоактивных</w:t>
      </w:r>
      <w:proofErr w:type="spellEnd"/>
      <w:r w:rsidR="001E691D">
        <w:t xml:space="preserve"> </w:t>
      </w:r>
      <w:proofErr w:type="spellStart"/>
      <w:r w:rsidR="001E691D">
        <w:t>препаратов</w:t>
      </w:r>
      <w:proofErr w:type="gramStart"/>
      <w:r w:rsidR="001E691D">
        <w:t>.</w:t>
      </w:r>
      <w:r>
        <w:t>В</w:t>
      </w:r>
      <w:proofErr w:type="spellEnd"/>
      <w:proofErr w:type="gramEnd"/>
      <w:r>
        <w:t xml:space="preserve"> школе действует план-программа по профилактике употребления учащимися наркотических и </w:t>
      </w:r>
      <w:proofErr w:type="spellStart"/>
      <w:r>
        <w:t>психоактивных</w:t>
      </w:r>
      <w:proofErr w:type="spellEnd"/>
      <w:r>
        <w:t xml:space="preserve"> веществ. В рамках р</w:t>
      </w:r>
      <w:r w:rsidR="00591F03">
        <w:t xml:space="preserve">еализации программы </w:t>
      </w:r>
      <w:r>
        <w:t xml:space="preserve"> провод</w:t>
      </w:r>
      <w:r w:rsidR="00591F03">
        <w:t xml:space="preserve">ятся лекции </w:t>
      </w:r>
      <w:r w:rsidR="00591F03">
        <w:lastRenderedPageBreak/>
        <w:t xml:space="preserve">для учащихся, </w:t>
      </w:r>
      <w:r>
        <w:t xml:space="preserve">классные часы, беседы, анкетирование по выявлению тенденций и мнений учащихся по вопросу употребления </w:t>
      </w:r>
      <w:proofErr w:type="spellStart"/>
      <w:r>
        <w:t>наркосо</w:t>
      </w:r>
      <w:r w:rsidR="00591F03">
        <w:t>держащих</w:t>
      </w:r>
      <w:proofErr w:type="spellEnd"/>
      <w:r w:rsidR="00591F03">
        <w:t xml:space="preserve"> веществ и алкоголя. </w:t>
      </w:r>
    </w:p>
    <w:p w:rsidR="00353847" w:rsidRDefault="00353847" w:rsidP="00353847">
      <w:r>
        <w:t xml:space="preserve">6. Мониторинг </w:t>
      </w:r>
      <w:proofErr w:type="spellStart"/>
      <w:r>
        <w:t>сформированности</w:t>
      </w:r>
      <w:proofErr w:type="spellEnd"/>
      <w:r>
        <w:t xml:space="preserve"> культуры здорового образа жизни </w:t>
      </w:r>
      <w:proofErr w:type="gramStart"/>
      <w:r>
        <w:t>обучающихся</w:t>
      </w:r>
      <w:proofErr w:type="gramEnd"/>
      <w:r w:rsidR="00591F03">
        <w:t>.</w:t>
      </w:r>
      <w:r w:rsidR="001E691D">
        <w:t xml:space="preserve"> </w:t>
      </w:r>
      <w:bookmarkStart w:id="0" w:name="_GoBack"/>
      <w:bookmarkEnd w:id="0"/>
      <w:r>
        <w:t>Отслеживание динамики показателей здоровья обучающихся, включение этих сведений в ежегодный отчет школы. Проведение социологических исследований на предмет удовлетворенности обучающихся, родителей комплексностью и системностью работы школы по сохранению и укреплению здоровья, а также на предмет наличия благоприятного мнения об образовательном учреждени</w:t>
      </w:r>
      <w:r w:rsidR="00591F03">
        <w:t>и.</w:t>
      </w:r>
    </w:p>
    <w:p w:rsidR="008A2C42" w:rsidRDefault="008A2C42"/>
    <w:sectPr w:rsidR="008A2C42" w:rsidSect="002B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7"/>
    <w:rsid w:val="0009437F"/>
    <w:rsid w:val="001E691D"/>
    <w:rsid w:val="00353847"/>
    <w:rsid w:val="00591F03"/>
    <w:rsid w:val="008A2C42"/>
    <w:rsid w:val="00A71543"/>
    <w:rsid w:val="00F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4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4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химия</cp:lastModifiedBy>
  <cp:revision>5</cp:revision>
  <dcterms:created xsi:type="dcterms:W3CDTF">2017-11-28T21:15:00Z</dcterms:created>
  <dcterms:modified xsi:type="dcterms:W3CDTF">2017-11-29T09:01:00Z</dcterms:modified>
</cp:coreProperties>
</file>