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СОШ </w:t>
      </w:r>
      <w:r w:rsidRPr="005745A5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Рассмотрено                                                    Принято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У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 заседании педсовета                       директор школы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совета                                    от   30.08 2017 г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.К.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 28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 2017 г             протокол №1        </w:t>
      </w:r>
      <w:r w:rsidR="006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приказ № 97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31.08.2017г.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745A5">
        <w:rPr>
          <w:rFonts w:ascii="Times New Roman" w:eastAsia="Times New Roman" w:hAnsi="Times New Roman" w:cs="Times New Roman"/>
          <w:sz w:val="52"/>
          <w:szCs w:val="52"/>
          <w:lang w:eastAsia="ru-RU"/>
        </w:rPr>
        <w:t>ОСНОВНАЯ ОБРАЗОВАТЕЛЬНАЯ ПРОГРАММА СРЕДНЕГО (ПОЛНОГО) ОБЩЕГО ОБРАЗОВАНИЯ</w:t>
      </w:r>
    </w:p>
    <w:p w:rsidR="005745A5" w:rsidRPr="005745A5" w:rsidRDefault="00694C99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2017-2022</w:t>
      </w:r>
      <w:r w:rsidR="005745A5" w:rsidRPr="005745A5">
        <w:rPr>
          <w:rFonts w:ascii="Times New Roman" w:eastAsia="Times New Roman" w:hAnsi="Times New Roman" w:cs="Times New Roman"/>
          <w:sz w:val="52"/>
          <w:szCs w:val="52"/>
          <w:lang w:eastAsia="ru-RU"/>
        </w:rPr>
        <w:t>гг.</w:t>
      </w: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Основная образовательная программа</w:t>
      </w: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среднего (полного) общего образования</w:t>
      </w: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  <w:t>Содержание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p w:rsidR="005745A5" w:rsidRPr="005745A5" w:rsidRDefault="005745A5" w:rsidP="005745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1.Пояснительная записка…………………………………………………...</w:t>
      </w:r>
      <w:proofErr w:type="spellStart"/>
      <w:proofErr w:type="gramStart"/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5745A5" w:rsidRPr="005745A5" w:rsidRDefault="005745A5" w:rsidP="005745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Планируемые результаты освоения обучающимися основной образовательной программы </w:t>
      </w:r>
      <w:r w:rsidRPr="005745A5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среднего (полного)</w:t>
      </w:r>
      <w:r w:rsidRPr="005745A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общего образования... </w:t>
      </w:r>
      <w:proofErr w:type="spellStart"/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стр</w:t>
      </w:r>
      <w:proofErr w:type="spellEnd"/>
      <w:proofErr w:type="gramEnd"/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5</w:t>
      </w:r>
    </w:p>
    <w:p w:rsidR="005745A5" w:rsidRPr="005745A5" w:rsidRDefault="005745A5" w:rsidP="005745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план……………………………………………………………</w:t>
      </w:r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18</w:t>
      </w:r>
    </w:p>
    <w:p w:rsidR="005745A5" w:rsidRPr="005745A5" w:rsidRDefault="005745A5" w:rsidP="005745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Программы учебных предметов, курсов………………………………..</w:t>
      </w:r>
      <w:proofErr w:type="spellStart"/>
      <w:proofErr w:type="gramStart"/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</w:t>
      </w:r>
      <w:proofErr w:type="spellEnd"/>
      <w:proofErr w:type="gramEnd"/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</w:t>
      </w:r>
    </w:p>
    <w:p w:rsidR="005745A5" w:rsidRPr="005745A5" w:rsidRDefault="005745A5" w:rsidP="005745A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Программа  воспитания и социализации  обучающихся…...………….</w:t>
      </w:r>
      <w:proofErr w:type="spellStart"/>
      <w:proofErr w:type="gramStart"/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</w:t>
      </w:r>
      <w:proofErr w:type="spellEnd"/>
      <w:proofErr w:type="gramEnd"/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41</w:t>
      </w:r>
    </w:p>
    <w:p w:rsidR="005745A5" w:rsidRPr="005745A5" w:rsidRDefault="005745A5" w:rsidP="005745A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Программа формирования культуры здорового и безопасного </w:t>
      </w:r>
    </w:p>
    <w:p w:rsidR="005745A5" w:rsidRPr="005745A5" w:rsidRDefault="005745A5" w:rsidP="005745A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образа жизни…………………………………………………………………</w:t>
      </w:r>
      <w:proofErr w:type="spellStart"/>
      <w:proofErr w:type="gramStart"/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</w:t>
      </w:r>
      <w:proofErr w:type="spellEnd"/>
      <w:proofErr w:type="gramEnd"/>
      <w:r w:rsidRPr="005745A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48</w:t>
      </w:r>
    </w:p>
    <w:p w:rsidR="005745A5" w:rsidRPr="005745A5" w:rsidRDefault="005745A5" w:rsidP="005745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Система оценки достижения планируемых результатов освоения </w:t>
      </w:r>
    </w:p>
    <w:p w:rsidR="005745A5" w:rsidRPr="005745A5" w:rsidRDefault="005745A5" w:rsidP="005745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программы среднего </w:t>
      </w:r>
    </w:p>
    <w:p w:rsidR="005745A5" w:rsidRPr="005745A5" w:rsidRDefault="005745A5" w:rsidP="005745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(полного) общего образования……………………………………………..</w:t>
      </w:r>
      <w:proofErr w:type="spellStart"/>
      <w:proofErr w:type="gramStart"/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proofErr w:type="gramEnd"/>
      <w:r w:rsidRPr="005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</w:t>
      </w:r>
    </w:p>
    <w:p w:rsidR="005745A5" w:rsidRPr="005745A5" w:rsidRDefault="005745A5" w:rsidP="005745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5A5" w:rsidRPr="005745A5" w:rsidRDefault="005745A5" w:rsidP="005745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ПОЯСНИТЕЛЬНАЯ ЗАПИСКА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Целями реализации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среднего (полного) общего образования являются: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становление и развитие личности в её индивидуальности, самобытности, уникальности, неповторимости.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(полное) общее образование – третья, завершающая ступень общего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поставленных целей предусматривает решение следующих </w:t>
      </w: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задач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профилизация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индивидуализация и социализация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-подготовка учащихся к успешному профессиональному самоопределению;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формирования информационной культуры учащихся;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-достижение высокого уровня творческой и научно-практико-исследовательской деятельности в области выбранных для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профилизации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среды, школьного уклада;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включение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процессы познания и преобразования внешкольной социальной среды  для приобретения опыта реального управления и действия;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социальное и учебно-исследовательское проектирование, профессиональная ориентация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среднего (полного) общего образования лежит системно-</w:t>
      </w:r>
      <w:proofErr w:type="spellStart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предполагает: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и развитие качеств личности, отвечающих требованиям информационного общества, инновационной экономики, задачам построения  российского гражданского общества на основе принципов толерантности, диалога культур и уважения;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ориентацию на достижение цели и основного результата образования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5745A5" w:rsidRPr="00694C99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образовательная программа формируется с учётом психолого-педагогических особен</w:t>
      </w:r>
      <w:r w:rsidR="00694C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ностей развития детей 16—17 лет,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подростка в семье, смены прежнего типа отношений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обучения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 года.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Технология комплектования: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10 класса осуществляется на базе 9 класса школы.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Прием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и 11 классы осуществляется на основе: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 РФ,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РФ «Об образовании»,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об общеобразовательных учреждениях,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школы.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ОСНОВНОЙ ОБРАЗОВАТЕЛЬНОЙ ПРОГРАММЫ</w:t>
      </w:r>
    </w:p>
    <w:p w:rsidR="005745A5" w:rsidRPr="005745A5" w:rsidRDefault="005745A5" w:rsidP="005745A5">
      <w:pPr>
        <w:keepNext/>
        <w:autoSpaceDE w:val="0"/>
        <w:autoSpaceDN w:val="0"/>
        <w:adjustRightInd w:val="0"/>
        <w:spacing w:after="0" w:line="240" w:lineRule="auto"/>
        <w:ind w:left="360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 (ПОЛНОГО) ОБЩЕГО ОБРАЗОВАНИЯ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среднего (полного)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основной образовательной программы среднего (полного)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форме Единого государственного экзамена и (или) государственного выпускного экзамена. Государственная (итоговая) аттестация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Стандарта к результатам освоения основной образовательной программы среднего (полного) общего образования определяют содержательно-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критериальную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нормативную основу оценки: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результатов освоения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среднего (полного) общего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-функционирования различных уровней системы общего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Общие учебные умения, навыки и способы деятельности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содержания среднего (полного) общего образования 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Познавательная деятельность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элементов причинно-следственного и структурн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функционального анализа;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-самостоятельный выбор критериев для сравнения, сопоставления, оценки и классификации объектов;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Информационно-коммуникативная деятельность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Поиск нужной информации по заданной теме в источниках различного типа.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необходимой информации из источников, созданных в различных знаковых системах (текст, таблица, график, диаграмма,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5745A5" w:rsidRPr="005745A5" w:rsidRDefault="005745A5" w:rsidP="005745A5">
      <w:pPr>
        <w:keepNext/>
        <w:autoSpaceDE w:val="0"/>
        <w:autoSpaceDN w:val="0"/>
        <w:adjustRightInd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Рефлексивная деятельность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освоения основной образовательной программы среднего (полного) общего образования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на базовом уровне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ориентированы на освоение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систематических знаний и способов действий,   присущих   данному   учебному  предмету,  и  решение  задач  освоения  основ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базовых наук, поддержки избранного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образования, обеспечения академической мобильности.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на профильном уровне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ориентированы на более глубокое, чем это предусматривается базовым уровнем, освоение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систематических знаний и способов действий,   присущих  данному   учебному   предмету,  и  решение   задач    освоения   основ   базовых  наук,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 к  последующему  профессиональному  образованию  или   профессиональной 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среднего (полного) общего образования с учётом общих требований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Филология и иностранный язык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предметных областей "Филология" и "Иностранный язык" должно обеспечить: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гражданской, социальной и этнической идентичности;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 общаться в различных формах и на разные темы;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использование словарного запаса;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написания текстов по различной проблематике на русском  языке и по изученной проблематике на иностранном языке, в том числе демонстрирующих творческие способности обучающихся;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устойчивого интереса к чтению, как способу познания других культур, уважительного отношения к ним;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сферы в процессе личностного восприятия литературы;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различных видов анализа литературных произведений;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предметной области "Филология"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 о нормах русского литературного языка и применение знаний о них в речевой практике;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самоанализа и самооценки на основе наблюдений за собственной речью;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умениями представлять тексты в виде тезисов, конспектов, аннотаций, рефератов, проектов;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знание содержания произведений русской, родной и мировой классической литературы, их историко-культурного и нравственн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ценностного влияния на формирование национальной и мировой культуры;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изобразительно-выразительных возможностях русского и родного языка;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учитывать исторический, историко-культурный контекст и конте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тв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орчества писателя в процессе анализа художественного произведения;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   письменных высказываниях;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рофильный уровень) - требования к результатам освоения курса русской словесности  на профильном уровне должны включать требования к результатам освоения курса на базовом уровне и дополнительно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лингвистике как части общечеловеческого гуманитарного знания;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языке как многофункциональной развивающейся системе; о стилистических ресурсах языка;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различными приёмами редактирования текстов;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владение начальными навыками литературоведческого исследования историк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теоретико-литературного характера;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эстетических принципах основных направлений литературной критики.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Предметные результаты изучения предметной области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"Иностранный язык"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Иностранный язык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иноязычной компетенции, необходимой для успешной социализации;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страны и страны/стран изучаемого языка;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межкультурного общения;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Общественные науки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предметной области "Общественные науки" должно обеспечить: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мировоззренческой, ценностно-смысловой сферы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российской гражданской идентичности,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поликультурности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  <w:r w:rsidR="00694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многообразном, быстро меняющемся глобальном мире;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 многообразии взглядов и теорий по тематике общественных наук.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предметной области "Общественные науки"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История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методах исторического познания;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вести диалог, обосновывать свою точку зрения в дискуссии по исторической тематике.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Обществознание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базовым понятийным аппаратом социальных наук;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География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умениями географического анализа и интерпретации разнообразной информации;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 и информатика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предметной области "Математика и информатика" должно обеспечить: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логического, алгоритмического и математического мышления;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применять полученные знания при решении различных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эргономического, медицинского и физиологического контекстов информационных технологий;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предметной области "Математика и информатика"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математических теорий;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понятиях, идеях и методах математического анализа;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владение навыками использования готовых компьютерных программ при решении задач.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необходимости доказатель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обосновании математических утверждений и роли аксиоматики в проведении дедуктивных рассуждений;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моделировать реальные ситуации, исследовать построенные модели, интерпретировать полученный результат;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Информатика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информации и связанных с ней процессов в окружающем мире;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обработке данных; понятия о базах данных и средствах доступа к ним, умений работать с ними;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компьютерными средствами представления и анализа данных;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11.4. </w:t>
      </w: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Естественные науки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предметной области "Естественные науки" должно обеспечить: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целостной научной картины мира;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взаимосвязи и взаимозависимости естественных наук;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навыков учебной, проектн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исследовательской, творческой деятельности, мотивации обучающихся к саморазвитию;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анализировать, оценивать, проверять на достоверность и обобщать научную информацию;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безопасной работы во время проектн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и экспериментальной деятельности, при использовании лабораторного оборудования.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предметной области "Естественные науки"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Физика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решать физические задачи;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физической информации, получаемой из разных источников.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давать количественные оценки и проводить расчёты по химическим формулам и уравнениям;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правилами техники безопасности при использовании химических веществ;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Биология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безопасности жизнедеятельности и физическая культура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навыков здорового и безопасного образа жизни, понимание рисков и угроз современного мира;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действовать индивидуально и в группе в опасных и чрезвычайных ситуациях.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результаты изучения учебных предметов "Основы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 жизнедеятельности" и "Физическая культура"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безопасности жизнедеятельности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</w:t>
      </w:r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внешних и внутренних угроз, включая отрицательное влияние человеческого фактора;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гражданской позиции, направленной на повышение  мотивации к военной службе и защите Отечества;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11) знание основ обороны государства и воинской службы: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законодательство об обороне государства и воинской обязанности граждан;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умение использовать разнообразные формы и виды физкультурной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 для организации здорового образа жизни, активного отдыха и досуга;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Экономика: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понимание роли экономики в человеческой истории, особенно в истории XX–XXI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ее возможные последствия для России; место этики и нравственных категорий в экономике;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владение логикой основных разделов экономической науки и навигацией по ее предметному полю с помощью электронных информационных ресурсов; усвоение основных идей, принципов и закономерностей этой науки, особенностей поведения ее авторов и умение найти свою успешную и честную «игру» в тех ролях, которые необходимо играть в условиях рыночной экономики;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выпускника школы к рефлексии на получаемую из СМИ и других источников экономическую и политическую информацию, к формированию своих суждений об эффективности действий экономических субъектов – государства, экономических агентств, фирм, банков и др.; сохранению им устойчивого интереса к накоплению полученных знаний;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эссе, рефератов, проектных работ;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умение вести дискуссию по проблемам курса, мобилизуя убедительные аргументы и фактические материалы и не нарушая этики дискуссионного общения;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подчиненности ее праву, понимание того, что сегодня не столько традиция индивидуальной морали, сколько этика институтов (социальная этика) консолидирует народ, интегрирует социум.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Право: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понимание особой социальной значимости и ответственности профессии юриста;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6)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тематике; умение представлять результаты самостоятельного учебного исследования и ведения дискуссии.</w:t>
      </w:r>
    </w:p>
    <w:p w:rsidR="005745A5" w:rsidRPr="005745A5" w:rsidRDefault="005745A5" w:rsidP="00574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Технология </w:t>
      </w:r>
    </w:p>
    <w:p w:rsidR="005745A5" w:rsidRPr="005745A5" w:rsidRDefault="005745A5" w:rsidP="00574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5745A5" w:rsidRPr="005745A5" w:rsidRDefault="005745A5" w:rsidP="00574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5745A5" w:rsidRPr="005745A5" w:rsidRDefault="005745A5" w:rsidP="00574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5745A5" w:rsidRPr="005745A5" w:rsidRDefault="005745A5" w:rsidP="00574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воспитание</w:t>
      </w: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5745A5" w:rsidRPr="005745A5" w:rsidRDefault="005745A5" w:rsidP="005745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Изучение предметов (курсов) образовательного процесса должно обеспечить: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удовлетворение индивидуальных запросов обучающихся;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общеобразовательную, общекультурную составляющую данной ступени общего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развитие навыков самообразования и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самопроектирования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совершенствование имеющегося и приобретение нового опыта  познавательной деятельности, профессионального самоопределения </w:t>
      </w:r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технологий, самоорганизации и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 обеспечение профессиональной ориентации </w:t>
      </w:r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 реализации образовательной программы среднего (полного) общего образования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Обязательный: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Достижение выпускниками минимума содержания среднего (полного) общего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Получение учащимися профильной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допрофессиональной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 по предметам учебного плана.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общеучебных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умений и навыков в соответствии с этапом обучения.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допрофессиональной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</w:t>
      </w:r>
      <w:proofErr w:type="gramEnd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Овладение учащимися необходимым уровнем информационной культуры.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здорового образа жизни и способности противостоять пагубным влияниям.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Достижение социальной, интеллектуальной и нравственной зрелости выпускников.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достижения ожидаемого результата: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высокий уровень профессионального мастерства учителей школы;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инновационных технологий обучения в сочетании с эффективными традиционными технологиями;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психолого-педагогическое сопровождение образовательного процесса;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доброжелательный микроклимат в школе;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наличие оборудованных кабинетов;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материально-техническая база, обеспечивающая учебный процесс;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привлечение к учебно-воспитательному процессу специалистов разных сфер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культурного и образовательного пространства микрорайона школы;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выполнение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СаНПиНов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организации учебно-воспитательного процесса;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питания в столовой школы;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привлечение родителей к сотрудничеству, диалогу.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Внеурочная деятельность 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внеучебной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деятельностью учащихся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Внеучебная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 является неотъемлемой частью образовательного процесса в школе. Часы, отводимые на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внеучебную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деятельность, используются по желанию учащихся и в формах, отличных от урочной системы обучения.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реализации в школе предложены следующие виды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внеучебной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деятельности: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1.игровая деятельность;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2.познавательная деятельность;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3.проблемно-ценностное общение;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4.досугово-развлекательная деятельность (досуговое общение);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5.художественное творчество;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6.социальное творчество (социально значимая  деятельность);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7.трудовая (производственная) деятельность;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8.спортивно-оздоровительная деятельность;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9.туристско-краеведческая деятельность.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Школа реализует программы: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-дополнительного образования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-духовно-нравственного воспитания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-воспитания здорового, безопасного образа жизни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Ведущими идеями учебного плана являются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условий для достижения учащимися уровней образованности, соответствующих федеральному, региональному и школьному компонентам стандарта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эффективного многомерного развивающегося образовательного</w:t>
      </w: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пространства;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комплексного подхода к обучению, воспитанию и развитию через обновление содержания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ориентация на развитие целостного мировоззрения;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ориентация на достижение учащимися социальной зрелости;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непрерывности учебно-воспитательного процесса школы;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условий для дополнительной (расширенной) подготовки по предметам по выбору учащихся;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освоение и внедрение в педагогическую систему школы развивающих и 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технологий, личностно-ориентированного обучения;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F7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системно-</w:t>
      </w:r>
      <w:proofErr w:type="spell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подхода к обучению.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Учебный план школы составлен таким образом, что позволяет педагогическому коллективу выполнять главную функцию – он помогает создавать условия для обеспечения развития </w:t>
      </w: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школьников с учетом их индивидуальных возможностей, способностей и образовательных потребностей. Таким образом, школа реализует условия для достижения гарантированного уровня образования каждым конкретным учащимся в соответствии с требованиями государственного стандарта.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Учебный план составлен на основании предметов федерального, регионального и школьного компонентов. </w:t>
      </w:r>
      <w:proofErr w:type="gramStart"/>
      <w:r w:rsidRPr="00574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 предметов в образовательной области и распределение часов обусловлены реализуемыми программами, направленными на расширение общекультурной эрудиции учащихся, получение дополнительных умений и навыков, на формирование духовно- нравственных принципов, на развитие информационной культуры, интереса к знаниям и повышению интеллекта, адаптации обучающихся к жизни в XXI веке в информационном пространстве.</w:t>
      </w:r>
      <w:proofErr w:type="gramEnd"/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Особенности образования на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III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ступени обучения</w:t>
      </w:r>
    </w:p>
    <w:p w:rsidR="005745A5" w:rsidRPr="005745A5" w:rsidRDefault="005745A5" w:rsidP="00574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для 10-11 классов ориентирован на 2-летний срок освоения образовательных программ среднего (полного) общего образования.</w:t>
      </w:r>
    </w:p>
    <w:p w:rsidR="005745A5" w:rsidRPr="005745A5" w:rsidRDefault="005745A5" w:rsidP="00574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третьей ступени обучения совокупность базовых общеобразовательных учебных предметов определяет состав федерального компонента базового учебного плана.</w:t>
      </w:r>
    </w:p>
    <w:p w:rsidR="005745A5" w:rsidRPr="005745A5" w:rsidRDefault="005745A5" w:rsidP="00574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федерального и регионального компонентов изучаются в полном объеме.</w:t>
      </w:r>
    </w:p>
    <w:p w:rsidR="005745A5" w:rsidRPr="005745A5" w:rsidRDefault="005745A5" w:rsidP="00574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педсовета №1 от 30 09.2017 г и решения Совета школы протокол № 1 от 31.09 2017 г на  профильное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программе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«Оператор ЭВМ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выделить 4 ч в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10 кл</w:t>
      </w:r>
      <w:r w:rsidR="004C6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 -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на математику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3" w:tblpY="788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559"/>
      </w:tblGrid>
      <w:tr w:rsidR="005745A5" w:rsidRPr="005745A5" w:rsidTr="00694C99">
        <w:trPr>
          <w:gridAfter w:val="2"/>
          <w:wAfter w:w="3118" w:type="dxa"/>
          <w:trHeight w:val="253"/>
        </w:trPr>
        <w:tc>
          <w:tcPr>
            <w:tcW w:w="2802" w:type="dxa"/>
            <w:vMerge w:val="restart"/>
            <w:tcBorders>
              <w:tr2bl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Предметы </w:t>
            </w:r>
          </w:p>
          <w:p w:rsidR="005745A5" w:rsidRPr="005745A5" w:rsidRDefault="005745A5" w:rsidP="00574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</w:tr>
      <w:tr w:rsidR="005745A5" w:rsidRPr="005745A5" w:rsidTr="00694C99">
        <w:tc>
          <w:tcPr>
            <w:tcW w:w="2802" w:type="dxa"/>
            <w:vMerge/>
            <w:tcBorders>
              <w:tr2bl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зык, лит.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  <w:proofErr w:type="gram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C6719" w:rsidRPr="005745A5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итература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745A5" w:rsidRPr="005745A5" w:rsidTr="00694C99">
        <w:tc>
          <w:tcPr>
            <w:tcW w:w="2802" w:type="dxa"/>
            <w:vMerge w:val="restart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Иностр.яз</w:t>
            </w:r>
            <w:proofErr w:type="spellEnd"/>
            <w:proofErr w:type="gram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gram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нгл./</w:t>
            </w:r>
          </w:p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745A5" w:rsidRPr="005745A5" w:rsidTr="00694C99">
        <w:tc>
          <w:tcPr>
            <w:tcW w:w="2802" w:type="dxa"/>
            <w:vMerge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История Д.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rPr>
          <w:trHeight w:val="262"/>
        </w:trPr>
        <w:tc>
          <w:tcPr>
            <w:tcW w:w="2802" w:type="dxa"/>
            <w:tcBorders>
              <w:top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745A5" w:rsidRPr="005745A5" w:rsidTr="00694C99">
        <w:trPr>
          <w:trHeight w:val="279"/>
        </w:trPr>
        <w:tc>
          <w:tcPr>
            <w:tcW w:w="2802" w:type="dxa"/>
            <w:tcBorders>
              <w:top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rPr>
          <w:trHeight w:val="270"/>
        </w:trPr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5745A5" w:rsidRPr="005745A5" w:rsidTr="00694C99">
        <w:trPr>
          <w:trHeight w:val="279"/>
        </w:trPr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Компонент ОУ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tabs>
                <w:tab w:val="left" w:pos="107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45A5" w:rsidRPr="005745A5" w:rsidRDefault="005745A5" w:rsidP="005745A5">
            <w:pPr>
              <w:tabs>
                <w:tab w:val="left" w:pos="107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745A5" w:rsidRPr="005745A5" w:rsidTr="00694C99">
        <w:trPr>
          <w:trHeight w:val="255"/>
        </w:trPr>
        <w:tc>
          <w:tcPr>
            <w:tcW w:w="2802" w:type="dxa"/>
          </w:tcPr>
          <w:p w:rsidR="005745A5" w:rsidRPr="005745A5" w:rsidRDefault="005745A5" w:rsidP="005745A5">
            <w:pPr>
              <w:tabs>
                <w:tab w:val="left" w:pos="322"/>
                <w:tab w:val="center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1ф.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45A5" w:rsidRPr="005745A5" w:rsidTr="00694C99">
        <w:trPr>
          <w:trHeight w:val="251"/>
        </w:trPr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Оператор  ЭВМ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4ф.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745A5" w:rsidRPr="005745A5" w:rsidTr="00694C99">
        <w:trPr>
          <w:trHeight w:val="251"/>
        </w:trPr>
        <w:tc>
          <w:tcPr>
            <w:tcW w:w="2802" w:type="dxa"/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45A5" w:rsidRPr="005745A5" w:rsidRDefault="005745A5" w:rsidP="00574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745A5" w:rsidRPr="005745A5" w:rsidTr="00694C99">
        <w:trPr>
          <w:trHeight w:val="251"/>
        </w:trPr>
        <w:tc>
          <w:tcPr>
            <w:tcW w:w="2802" w:type="dxa"/>
          </w:tcPr>
          <w:p w:rsidR="005745A5" w:rsidRPr="005745A5" w:rsidRDefault="005745A5" w:rsidP="005745A5">
            <w:pPr>
              <w:tabs>
                <w:tab w:val="left" w:pos="107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макс. </w:t>
            </w:r>
            <w:proofErr w:type="spell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gramStart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агрузка</w:t>
            </w:r>
            <w:proofErr w:type="spellEnd"/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45A5" w:rsidRPr="005745A5" w:rsidRDefault="005745A5" w:rsidP="005745A5">
            <w:pPr>
              <w:tabs>
                <w:tab w:val="left" w:pos="107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745A5" w:rsidRPr="005745A5" w:rsidRDefault="005745A5" w:rsidP="005745A5">
            <w:pPr>
              <w:tabs>
                <w:tab w:val="left" w:pos="107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5A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</w:tbl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</w:t>
      </w:r>
      <w:r w:rsidRPr="0057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на 2017– 2018 учебный год</w:t>
      </w: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ПРОГРАММЫ УЧЕБНЫХ ПРЕДМЕТОВ, КУРСОВ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5745A5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Русский язык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Введение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 языке.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культура. Язык и история народа.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изменения в русском языке постсоветского времени.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экологии языка.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мире. Функции русского языка как учебного предмета.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Наука о русском языке. Выдающиеся ученые - русисты.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Система русского языка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система. Основные уровни русского языка.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Фонетика русского языка, орфоэпия, лексика и фразеология,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словообразование, грамматика. Морфология и синтаксис.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Лексикография. Орфография и пунктуация. Повторение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Речь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норм (орфоэпические, акцентологические, лексико-фразеологические, грамматические, стилистические, орфографические и пунктуационные).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современного литературного произношения и ударения в русском языке.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Нормативное употребление форм слова, слов и фразеологизмов. Нормативное построение словосочетаний и предложений разного типа.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слов и фразеологических оборотов в строгом соответствии с их значением и стилистическими свойствами.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пунктуации в письменном общении. Смысловая роль знаков препинания. Способы оформления чужой речи. Цитирование.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русской речи. Источники ее богатства и выразительности.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средства русской фонетики. Благозвучие речи. Звукопись как изобразительное средство. Роль ударения в стихотворной речи. Интонационное богатство русской речи.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средства лексики и фразеологии. Основные виды тропов и использование их мастерами русского слова. Стилистическая окраска слова и фразеологизма. Изобразительные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использование их в речи.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средства грамматики.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функции порядка слов. Стилистические фигуры, основанные на возможностях русского синтаксиса.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5745A5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Литература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по истории и теории литературы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Идеалы гуманизма и народности русской литературы, ее патриотизм и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всечеловечность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жизненного и творческого пути А.С. Пушкина, Н.В. Гоголя, Л.Н. Толстого, А.П. Чехова.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Биографические сведения (основные факты) о других писателях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лассиках XIX в. и выдающихся писателях XX в., включенных в обязательный минимум.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история романа А.С. Пушкина "Евгений Онегин", романа - эпопеи Л.Н. Толстого "Война и мир".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изученных произведений писателей - классиков в статьях выдающихся русских критиков XIX - XX веков.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жизненной правды и художественного вымысла в литературных произведениях.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 - историческое и общечеловеческое значение произведений классической литературы.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Роды и жанры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способы выражения авторского сознания.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функция языка художественной литературы, идейно - стилевое единство литературного произведения.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черты литературных направлений (классицизма, романтизма, реализма, модернизма).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Нравственная, социальная, мировоззренческая, историко – культурная проблематика русской литературы. Человек в его отношении к обществу, природе; преемственность поколений; человек и время, духовные поиски, проблема смысла жизни, идеал человечности.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предназначенные для чтения и изучения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литературы конца XVIII - I половины XIX века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. Г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Г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.Р. Державин. Стихотворения, например: "Властителям и судиям", "Ключ",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Фелица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", "Русские девушки",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Снигирь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", "Соловей", "Памятник", "Бог".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В.А. Жуковский. Стихотворения, например: "Певец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 русских воинов", "Песня" ("Минувших дней очарованье..."), "Море", "Эолова арфа".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"Маленькие трагедии", например: "Моцарт и Сальери", "Каменный гость". Роман "Евгений Онегин".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4. М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 М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.Ю. Лермонтов. Стихотворения, например: "Дума", "Родина", "Поэт", "Я не унижусь пред тобою...", "Как часто пестрою толпою окружен...", "Молитва" ("В минуту жизни трудную..."), "Выхожу один я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дорогу...", "Пророк". Роман "Герой нашего времени".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Н.В. Гоголь. Поэма "Мертвые души".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литературы II половины XIX века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А.Н. Островский. Пьеса "Гроза" или "Бесприданница".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 А. Гончаров. Роман "Обломов"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И.С. Тургенев. Роман "Отцы и дети" или "Дворянское гнездо".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Ф.И. Тютчев. Стихотворения, например: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Silentium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мните вы, природа...", "Еще земли печален вид...", "Как хорошо ты, о море ночное...", "Я встретил вас...", "Эти бедные селенья...", "Нам не дано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предугадать...".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А.А. Фет. Стихотворения, например: "Еще майская ночь...", "Шепот, робкое дыханье...", "Облаком волнистым...", "Еще весны душистой нега...", "Заря прощается с землею...", "Это утро, радость эта...",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"Поэтам", "На железной дороге", "Сияла ночь. Луной был полон сад...".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6. Н.А. Некрасов. Стихотворения, например: "Поэт и гражданин", "Элегия" (</w:t>
      </w:r>
      <w:smartTag w:uri="urn:schemas-microsoft-com:office:smarttags" w:element="metricconverter">
        <w:smartTagPr>
          <w:attr w:name="ProductID" w:val="1874 г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1874 г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Н.С. Лесков. Повесть "Тупейный художник" (обзорное изучение).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8. М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 М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.Е. Салтыков - Щедрин. Роман "История одного города" или "Господа Головлевы" (обзорное изучение).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9. Ф.М. Достоевский. Роман "Преступление и наказание" или "Идиот".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0. Л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10. Л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.Н. Толстой. Роман - эпопея "Война и мир".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литературы конца XIX - начала XX 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А.П. Чехов. Рассказы, например: "Попрыгунья", "Душечка", "Случай из практики", "Дом с мезонином", "Дама с собачкой",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". Пьеса "Вишневый сад" или "Три сестры".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И.А. Бунин. Рассказы, например: "Антоновские яблоки", "Господин из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 - Франциско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"Легкое дыхание", рассказы из сборника "Темные аллеи". Стихотворения, например: "Крещенская ночь", "Одиночество", "Последний шмель", "Песня" ("Я простая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девка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баштане..."), "Ночь".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А.И. Куприн. Рассказы и повести, например: "Олеся", "Гранатовый браслет", "Гамбринус".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Избранные стихотворения поэтов серебряного века, например: И.Ф. Анненского, К.Д. Бальмонта,         Ф.К. Сологуба, В.Я. Брюсова,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Н.С.Гумилева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Хлебникова, О.Э. Мандельштама, М.И. Цветаевой,              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И.Северянина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литературы XX века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. М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М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Горький. Пьеса "На дне". Роман "Фома Гордеев" или "Дело Артамоновых" (обзорное изучение).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А.А. Блок. Стихотворения, например: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В.В. Маяковский. Стихотворения, например: "Нате!", "Послушайте!", "Скрипка и немножко нервно", "Дешевая распродажа",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СергеюЕсенину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", "Юбилейное", "Письмо Татьяне Яковлевой". Поэмы "Облако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штанах", "Во весь голос".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С.А. Есенин. Стихотворения, например: "Русь", "Не бродить, не мять в кустах багряных...", "Письмо матери", "Пушкину", "Спит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ковыль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авнина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дорогая...", "О красном вечере задумалась дорога...", "Запели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тесанные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дроги...", "Мы теперь уходим понемногу...". Из цикла "Персидские мотивы".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А.А. Ахматова. Стихотворения, например: "Песня последней встречи", "Перед весной бывают дни такие...", "Заплаканная осень, как вдова..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,"Мне ни к чему одические рати...", "Не с теми я, кто бросил землю...", "Приморский сонет", "Родная земля", "Муза". Поэма "Реквием".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. М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6. М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.А. Шолохов. Роман "Тихий Дон" или "Поднятая целина" (обзорное изучение).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7. А.П. Платонов. "Сокровенный человек".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8. М"/>
        </w:smartTagPr>
        <w:r w:rsidRPr="005745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 М</w:t>
        </w:r>
      </w:smartTag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Булгаков. "Белая гвардия" или "Мастер и Маргарита" (обзорное изучение).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9. Б.Л. Пастернак. Стихотворения, например: "Про эти стихи", "Любить иных - тяжелый крест...", "Никого не будет в доме...", "Сосны",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Иней"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", "Снег идет", "На ранних поездах", стихотворения из романа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"Доктор Живаго".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Н.А. Заболоцкий. Стихотворения, например: "Завещание", "Читая стихи", "О красоте человеческих лиц", "Гроза идет".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Произведения писателей и поэтов второй половины XX века, получившие общественное признание современников, например: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Ф.А. Абрамова, В.П. Астафьева, В.М. Шукшина, В.И. Белова,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В.П.Некрасова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В.Г. Распутина,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Солженицына, В.В. Быкова,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К.Д.Воробьева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Ю.В. Трифонова, Е.А. Евтушенко, А.В. Вампилова,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Б.А.Ахмадулиной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А.А. Вознесенского, И.А. Бродского, Н.М. Рубцова, Б.Ш. Окуджавы, В.С. Высоцкого и др.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Из зарубежной литературы избранные произведения, например: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В. Шекспира "Гамлет", И.-В. Гете "Фауст", Э.-Т.-А. Гофмана "Крошка Цахес", О. Бальзака "Гобсек" или "Отец Горио", Б. Шоу "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Пигмалион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Г. Уэллса "Война миров", Э. Хемингуэя "Старик и море", Э.-М. Ремарка "Три товарища" и др. (обзорное изучение).__</w:t>
      </w:r>
      <w:proofErr w:type="gramEnd"/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5745A5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Английский язык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общения и тематика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совершенствуют умения общаться со своими зарубежными сверстниками в специально создаваемых аутентичных ситуациях социально - бытовой, учебно - трудовой, социально - культурной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в рамках предлагаемой ниже тематики.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 возрастает роль общения в социально - культурной сфере (в нашей стране и стране изучаемого языка), в рамках учебно - трудовой сферы общения приоритетную роль приобретает проблема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 места в жизни, выбора профессии и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- бытовая сфера общения (в нашей стране и в странах изучаемого языка)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Межличностные отношения (дружба, любовь, конфликты)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овседневная жизнь и ее проблемы.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 - трудовая сфера общения (в нашей стране и в странах изучаемого языка)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 и планы на будущее. Проблемы занятости молодежи.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- культурная сфера общения (в нашей стране и в странах изучаемого языка)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свободного времени. Культурная жизнь города и деревни. Роль средств массовой информации. Права человека в современном мире. Деятели культуры и науки. Молодежная культура. Путешествия.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и экология. Международные организации и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международноесотрудничество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Диалогическая речь: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интервью, обмен мнениями, сообщениями.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Монологическая речь (с опорой на текст и без опоры):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сообщение, рассказ, комментарии к тексту.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извлечением основной информации (ознакомительное чтение); типы текстов: относительно несложные аутентичные художественные, научно - популярные, публицистические, а также прагматические;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извлечением полной информации (изучающее чтение); типы текстов: учебные и несложные аутентичные тексты разных жанров, публицистические и научно - популярные,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прагматические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,э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пистолярные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извлечением нужной или интересующей информации (поисковое чтение).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основной школе характер текстов будет более разнообразным в языковом и содержательном планах. Увеличивается количество художественных и публицистических текстов, их объем и сложность.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основной мысли в воспринимаемом на слух тексте; выбор главных фактов из текста, воспринимаемого на слух. По отношению к основной школе используются тексты большего объема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языковом и содержательном планах.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короткое поздравление, анкета (указать: имя, фамилию, пол, возраст, гражданство, адрес и др.), личное или деловое письмо; тезисы выступления; аннотация к тексту.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представлены в обобщенном виде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Произносительная сторона речи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произношения, включая интонацию, осуществляется за счет коррекции произношения звуков изучаемого языка; лучшего овладения основными интонационными моделями предложения; более четкого различения звуков на слух; соблюдения правильного ударения в словах и фразах; умения правильно произносить иностранные заимствования.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350 - 400 слов для рецептивного усвоения, из них 150 слов для продуктивного усвоения. Объем рецептивного словаря - около 2500 лексических единиц, а продуктивного - 950 лексических единиц.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словообразовательных средств и за счет этого расширение потенциального словаря; совершенствование лексических навыков, повышение их комбинаторики, гибкости.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Безэквивалентная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фоновая лексика и способы ее передачи.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продуктивного усвоения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- некоторые виды придаточных предложений, усваиваемых в основной школе рецептивно (например, условные предложения, придаточные цели);  распространенные предложения, включающие инфинитивные конструкции.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Морфология - овладение некоторыми синонимическими средствами для выражения долженствования (например,  форма глаголов в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574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574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745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Future in the Past.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 для рецептивного усвоения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- сложноподчиненные предложения с несколькими придаточными. Различение по формальным признакам распространенных причастных оборотов.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- различение по формальным признакам сослагательного наклонения сложных форм глагола в страдательном залоге (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причастие, деепричастие совершенного вида (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Participe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5745A5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История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сведений о прошлом человечества. Историческое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достоверность. Концепции исторического развития человечества. Возможные периодизации исторического процесса. Историческое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пространство.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Человек: внеисторическое 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человеческих общностей. Цивилизация и культура.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Предыстория человечества и ее хронологические рамки. Расселение древнейшего человечества. Человек и природа.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людей в первобытную эпоху (занятия, орудия труда, жилища). Переход к земледелию и скотоводству. Появление частной собственности.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Коллективы первобытных людей: род, племя, община. Равенство и неравенство. Возникновение религиозных верований и искусства. Переход от предыстории к древним цивилизациям.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Хронологические рамки истории Древнего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Власть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догосударственная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государственная. Гипотезы о происхождении государства. Государства Древнего Востока и античного мира: формы и типы. Материальная культура и хозяйственная жизнь в Древнем мире.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слои и группы в древних обществах. Человек и общество в древних цивилизациях.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Великое переселение народов. Славяне, их расселение, образ жизни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средневековых цивилизаций. Ремесло,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 - европейского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феодализма. Феодальное землевладение в разных цивилизациях Средневековья. Развитие городов. Древнерусские города.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структура средневекового общества. Социальные движения в Средние 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5745A5">
        <w:rPr>
          <w:rFonts w:ascii="Times New Roman,Bold" w:eastAsia="Times New Roman" w:hAnsi="Times New Roman,Bold" w:cs="Times New Roman,Bold"/>
          <w:sz w:val="24"/>
          <w:szCs w:val="24"/>
          <w:lang w:eastAsia="ru-RU"/>
        </w:rPr>
        <w:t>государственности в средние века. Возникновение и эволюция госуда</w:t>
      </w:r>
      <w:proofErr w:type="gramStart"/>
      <w:r w:rsidRPr="005745A5">
        <w:rPr>
          <w:rFonts w:ascii="Times New Roman,Bold" w:eastAsia="Times New Roman" w:hAnsi="Times New Roman,Bold" w:cs="Times New Roman,Bold"/>
          <w:sz w:val="24"/>
          <w:szCs w:val="24"/>
          <w:lang w:eastAsia="ru-RU"/>
        </w:rPr>
        <w:t>рств в З</w:t>
      </w:r>
      <w:proofErr w:type="gramEnd"/>
      <w:r w:rsidRPr="005745A5">
        <w:rPr>
          <w:rFonts w:ascii="Times New Roman,Bold" w:eastAsia="Times New Roman" w:hAnsi="Times New Roman,Bold" w:cs="Times New Roman,Bold"/>
          <w:sz w:val="24"/>
          <w:szCs w:val="24"/>
          <w:lang w:eastAsia="ru-RU"/>
        </w:rPr>
        <w:t xml:space="preserve">ападной Европе, на Руси. Политическая раздробленность. Формирование централизованных государств. Сословно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представительные монархии. Земские соборы на Руси.</w:t>
      </w:r>
      <w:r w:rsidRPr="005745A5">
        <w:rPr>
          <w:rFonts w:ascii="Times New Roman,Bold" w:eastAsia="Times New Roman" w:hAnsi="Times New Roman,Bold" w:cs="Times New Roman,Bold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российского самодержавия.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Религия и церковь в средневековой Европе. Христианизация Руси. Православие и католичество. Религиозные движения, народная религиозность. Светская и духовная власть в Западной Европе,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Византии, на Руси.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средневекового человека о мире, ментальность средневекового человека. Средневековая культура и искусство Западной Европы, Руси и других регионов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Хронологические рамки истории Нового времени, ее периодизация.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Великие географические открытия.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Зарождение и развитие капиталистических отношений. Процессы модернизации. Открытия в науке и технике. Переход от мануфактуры к фабрике. Промышленный переворот. Формирование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индустриальной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социальной структуре общества в Новое время. Генезис и развитие абсолютизма. Специфика российского абсолютизма. Основные группы российского общества. Социальные противоречия, социальные движения.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колониальных империй. Россия: расширение границ, складывание многонациональной империи.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и политические доктрины: идеология Просвещения; либерализм, консерватизм, социалистические учения. Революции XVII- XIX веков. Развитие парламентаризма, утверждение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научной картины мира в Новое время. Развитие техники. Распространение образования. Человек Нового времени и его ментальность. Художественная культура Нового времени. Развитие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культуры в XVII - XIX веках, ее вклад в мировую культуру.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отношения в Новое время. Россия в системе международных отношений. Войны Нового времени. Внешнеполитические союзы и дипломатия. Колониальный раздел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советского общества. Социальные изменения в России в конце XX 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системы и режимы в новейшее время. Демократия, авторитаризм, тоталитаризм. Этапы и особенности политического развития России в советское и постсоветское время.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отношения в XX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Внешняя политика России и СССР. Военно - политические союзы и блоки. Конфликты и войны в XX в.: глобализация и последствия. Первая и Вторая мировые войны.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 советского народа. Деятельность международных организаций. Мировое сообщество. Россия в системе современных международных отношений.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культуре. Российская культура в XX в., ее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 мировую культуру.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  <w:r w:rsidRPr="005745A5"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  <w:t>Обществознание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как сложная динамичная система. Общество и природа. Общество и культура.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как продукт биологической, социальной и культурной эволюции. Бытие человека. Деятельность и творчество. Цель и смысл жизни человека. Самореализация. Личность, ее социализация и воспитание. Внутренний мир человека. Сознательное и бессознательное. Самопознание. Поведение. Свобода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личности.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мира: чувственное и рациональное, истинное и ложное. Истина и ее критерии.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Искусство, его формы, основные направления. Религия как феномен культуры. Наука. Образование и самообразование. Мораль, ее категории. Тенденции духовной жизни современной России.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Государственный долг. Денежно -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рынков. Рынок труда. Уровень жизни. Прожиточный минимум. Занятость и безработица. Россия в условиях рыночной экономики. Экономическая культура.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отношения и взаимодействия. Многообразие социальных групп. Неравенство и социальная стратификация. Социальная мобильность. Социальные нормы. Отклоняющееся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Социальные процессы в современной России.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идеология. Политические режимы. Основные черты гражданского общества. Местное самоуправление. Правовое государство. Политическая жизнь современной России. Политическая культура.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 системе социальных норм. Система права: основные отрасли, институты, отношения.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ответственность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документы по правам человека. Система судебной защиты прав человека. Правовая культура.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Политическое устройство мира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Геополитика и политическая география. Международные организации. Роль и место России в современном мире.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мировых природных ресурсов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последствия загрязнения окружающей среды. Пути решения экологических проблем в мире и его крупных регионах, включая Россию. Геоэкология.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населения мира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мирового хозяйства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хозяйство и этапы его развития. Основные центры мирового хозяйства. Международное географическое разделение труда. Экономическая интеграция. Интеграционные группировки. Отраслевая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транспорта. Усиление роли непроизводственной сферы в мировой экономике. География внешней торговли. Виды международных экономических отношений. Россия в мировой экономике.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характеристика мира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географического положения, природно – ресурсного потенциала, населения, хозяйства, культуры, современные проблемы развития наиболее крупных стран мира. Внутренние географические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стран. Россия и страны ближнего зарубежья.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проблемы человечества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отсталости развивающихся стран. Роль географии в решении глобальных проблем человечества.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Закон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малообеспеченных слоев населения.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Фирма и ее экономические цели. Виды фирм по российскому законодательству. Экономические затраты, экономическая и бухгалтерская прибыль. Постоянные, переменные, средние и предельные затраты.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профессиям. Безработица и ее виды.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капитала. Рынок ценных бумаг. Рынок земли и природных ресурсов, их особенности.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Деньги. Функция денег. Виды денег. Банки и их функции. Центральный и коммерческие банки.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Инфляция и ее следствия.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собственности и их значение для организации хозяйственной деятельности.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Несостоятельность рынка. Внешние эффекты. Общественные блага. Роль государства в экономике.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макроэкономические показатели. Совокупное предложение и совокупный спрос. Макроэкономическое равновесие. Валовой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= внутренний продукт (ВВП). Экономический цикл. Методы стабилизации экономики: фискальная и монетарная политика.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в России. Дефицит государственного бюджета. Государственный долг.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рост и факторы его ускорения.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торговля. Свободная торговля. Протекционизм.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валютный рынок.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проблемы мирового хозяйства и России на рубеже XXI 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 экономика. Основы предпринимательства, менеджмента, маркетинга.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Symbol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Математика. Алгебра. Геометрия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и преобразования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Действительные числа. Свойства арифметических действий с действительными числами. Сравнение действительных чисел.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степени n. Степень с рациональным показателем и ее свойства. Понятие о степени с иррациональным показателем.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Тождественные преобразования иррациональных, степенных, показательных и логарифмических выражений.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Синус, косинус, тангенс и котангенс числового аргумента. Формулы приведения. Соотношения между тригонометрическими функциями: основные тригонометрические тождества, формулы сложения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следствия из них.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Тождественные преобразования тригонометрических выражений. Уравнения и неравенства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с одной переменной. Равносильность уравнений. Основные методы решения уравнений: разложение на множители, замена переменной, использование свойств функций.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Иррациональные уравнения. Показательные и логарифмические уравнения. Тригонометрические уравнения. Системы уравнений.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неравенства с одной переменной. Решение неравенств методом интервалов. Иррациональные неравенства. Показательные и логарифмические неравенства.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Уравнения и неравенства с модулем. Уравнения и неравенства с параметрами.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Числовые функции. Область определения и множество значений функции.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функции: непрерывность, периодичность, четность, нечетность, возрастание и убывание, экстремумы, наибольшие и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наименьшие значения, ограниченность, сохранение знака. Связь между свойствами функц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пределе и непрерывности функции.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Производная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еометрический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физический смысл производной.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производных. Производная суммы, произведения и частного двух функций. Производная функции вида у = f(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ax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b).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Первообразная функция. Задача о площади криволинейной трапеции.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Геометрические фигуры и их свойства. Измерение геометрических величин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прямых и плоскостей в пространстве. Параллельность прямых и плоскостей. Перпендикулярность прямых и плоскостей. Признаки параллельности и перпендикулярности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между прямыми и плоскостями.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Многогранники. Призма. Параллелепипед. Пирамида. Усеченная пирамида. Правильные многогранники. Сечения многогранников. Формулы объемов призмы и пирамиды.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конуса и шара. Формулы площадей: боковой поверхности цилиндра и конуса, поверхности шара.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пространственных фигур.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Подобие пространственных фигур. Отношение площадей поверхностей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объемов подобных фигур.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 и информационные технологии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информационные процессы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Вещество, энергия, информация - основные понятия науки.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процессы в живой природе, обществе и технике: получение, передача, преобразование, хранение и использование информации. Информационные основы процессов управления.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культура человека. Информационное общество. Представление информации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способ представления информации. Кодирование. Двоичная форма представления информации. Вероятностный подход к определению количества информации. Единицы измерения информации.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счисления и основы логики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операции формальной логики. Логические выражения и их преобразование. Построение таблиц истинности логических выражений.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логические устройства компьютера (регистр, сумматор).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устройства компьютера, их функции и взаимосвязь.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компьютера. Системное и прикладное программное обеспечение. Операционная система: назначение и основные функции.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 и каталоги. Работа с носителями информации. Ввод и вывод данных.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 формализация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как метод познания. Формализация. Материальные и информационные модели. Информационное моделирование.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информационных моделей (табличные, иерархические, сетевые). Исследование на компьютере информационных моделей из различных предметных областей.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Алгоритмизация и программирование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Основные алгоритмические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конструкции. Вспомогательные алгоритмы.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технологии программирования. Алгоритмическое программирование: основные типы данных, процедуры и функции.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Объектно - ориентированное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программирование: объект, свойства объекта, операции над объектом.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методом последовательной детализации (сверху вниз) и сборочным методом (снизу вверх).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текстовой информации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текста и его обработки. Текстовый редактор: назначение и основные возможности. Редактирование и форматирование текста. Работа с таблицами.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объектов из других приложений. Гипертекст.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графической информации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представления графической информации. Пиксель. Графические примитивы. Способы хранения графической информации и форматы графических файлов. Графический редактор: назначение,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пользовательскийинтерфейс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возможности. Графические объекты и операции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обработки числовой информации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таблицы: назначение и основные возможности. Ввод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,ф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ормул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таблиц для решения задач.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хранения, поиска и сортировки информации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запросов.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технологии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документов и проектов, объединяющих объекты различных типов (текстовые, графические, числовые, звуковые, видео). Интерактивный интерфейс.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коммуникации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Локальные и глобальные компьютерные информационные сети. Основные информационные ресурсы: электронная почта, телеконференции, файловые архивы. Сеть Интернет. Технология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World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Wide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(WWW). Публикации в WWW. Поиск информации.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популяционно -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иоценотический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биосферный. Царства живой природы: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рибы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растения, животные. Человек, его биосоциальная природа.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как биологическая система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Цитология - наука о клетке.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Шлейден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Шванн - основоположники клеточной теории, ее основные положения.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Клеточное строение организмов - основа единства органического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изучения строения и функций клетки.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организация клетки. Взаимосвязь строения и функций белков, нуклеиновых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- единица строения организмов. Взаимосвязь строения и функций частей и органоидов клетки - основа ее целостности. Хромосомы и гены.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Клетка - единица жизнедеятельности организмов. Метаболизм. Ферменты, их химическая природа, роль в метаболизме. Энергетический и пластический обмен. Генетический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Использование энергии света в процессе образования органических веществ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неорганических.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- единица роста и развития организмов. Соматические и половые клетки, набор хромосом в них. Видовое постоянство числа, формы и размера хромосом. Митоз - деление соматических клеток.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половых клеток; мейоз. Сходство и отличия митоза и мейоза, их значение.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как биологическая система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Одноклеточные и многоклеточные организмы; организмы разных царств живой природы. Вирусы - неклеточные формы, их открытие Т.И.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Ивановским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Ткани, органы, системы органов, их взаимосвязь -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целостности организма. Организмы прокариоты и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эукариоты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втотрофы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хемотрофы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гетеротрофы (сапрофиты,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паразиты,симбионты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организмов, его значение. Способы размножения организмов. Оплодотворение, его формы и значение. Мейоз и оплодотворение - основа видового постоянства числа хромосом.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Онтогенез и присущие ему закономерности. Специализация клеток, образование тканей, органов в процессе онтогенеза организмов. Эмбриональное и постэмбриональное развитие организмов.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 - наука о наследственности и изменчивости – свойствах организмов, их проявление в онтогенезе. Методы изучения наследственности и изменчивости организмов, генетики человека.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наследственности.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Модификационная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мутационная и комбинативная изменчивость признаков организма. Значение разных форм изменчивости для жизни организма и эволюции. Причины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модификационной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мутационной и комбинативной изменчивости. Норма реакции, ее генетические основы.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Вредное влияние мутагенов, употребления алкоголя, наркотиков, никотина на генетический аппарат клетки. Меры защиты среды от загрязнения мутагенами, предупреждение формирования у учащихся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 привычек. Профилактика наследственных заболеваний у человека.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мутагенез. Учение Н.И. Вавилова 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центрах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 культурных растений, открытие им закона гомологических рядов в наследственной изменчивости.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Биотехнология, генная и клеточная инженерия, клонирование. Значение биотехнологии для развития селекции, народного хозяйства, охраны природы.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Надорганизменные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его критерии. Разнообразие видов растений и животных. Популяция - структурная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органического мира,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А.Н.Северцов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И.И. Шмальгаузен об основных направлениях эволюции.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процветания одних видов и вымирания других в современную эпоху. Происхождение человека.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основа целостности экосистем. Колебания численности популяций, их причины. Меры, обеспечивающие сохранение популяций.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Круговорот веществ в экосистемах, роль организмов продуцентов,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консументов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редуцентов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органического вещества в нем.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Пищевыесвязи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основа цепей и сетей питания, их звенья. Роль растений как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звена в цепях питания. Правила экологической пирамиды.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экосистеме. Развитие экосистем, их смена. Биологическое разнообразие - основа устойчивого развития экосистем.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сохранения биологического разнообразия.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разнообразие, основные отличия от экосистем.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Биосфера - глобальная экосистема. Учение В.И. Вернадского о биосфере, живом веществе,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вызванные деятельностью человека. Идея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биоцентризма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Проблема устойчивого развития биосферы.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научного познания и физическая карта мира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и теория в процессе познания природы. Моделирование явлений и объектов природы. Научные гипотезы. Роль математики в физике. Физические законы и границы их применимости. Принцип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соответствия. Принцип причинности. Физическая картина мира.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Механическое движение и его относительность. Уравнения прямолинейного равноускоренного движения. Криволинейное движение точки на примере движения по окружности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постоянной по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модулю скоростью. Центростремительное ускорение.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тел. Законы Ньютона. Принцип суперпозиции сил. Принцип относительности Галилея. Момент силы. Условия равновесия тел. Закон всемирного тяготения. Закон трения скольжения. Закон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Вынужденные колебания. Резонанс. Автоколебания. Механические волны. Уравнение гармонической волны.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 физика. Термодинамика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Опыты Штерна и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Перрена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вещества. Моль.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</w:t>
      </w:r>
      <w:proofErr w:type="gramEnd"/>
      <w:r w:rsidRPr="005745A5">
        <w:rPr>
          <w:rFonts w:ascii="Times New Roman" w:eastAsia="Times New Roman" w:hAnsi="Times New Roman" w:cs="Symbol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Авогадро.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Тепловое равновесие. Абсолютная температура. Связь температуры со средней кинетической энергией частиц вещества. Первый закон термодинамики. Второй закон термодинамики и его статистическое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истолкование. КПД теплового двигателя.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Идеальный газ. Связь между давлением и средней кинетической энергией молекул идеального газа. Уравнение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Менделеева.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Изопроцессы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Насыщенные и ненасыщенные пары.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Кристаллические и аморфные тела.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Электродинамика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взаимодействие. Элементарный электрический заряд.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Кулона. Напряженность электрического поля. Потенциальность электростатического поля. Разность потенциалов. Принцип суперпозиции полей.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Проводники в электрическом поле. Электрическая емкость. Конденсатор. Диэлектрики в электрическом поле. Энергия электрического поля конденсатора.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ток. Носители свободных электрических зарядов в металлах, жидкостях и газах. Электродвижущая сила. Закон Ома для полной электрической цепи. Параллельное и последовательное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 проводников.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Полупроводники.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примесная проводимости  полупроводников, p-n-переход.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Самоиндукция. Индуктивность.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Колебательный контур. Переменный ток. Производство, передача и потребление электрической энергии.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теории Максвелла. Электромагнитная волна. Свойства электромагнитных волн. Принципы радиосвязи. Оптика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специальной теории относительности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Квантовая физика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Тепловое излучение. Постоянная Планка. Фотоэффект. Опыты Столетова. Фотоны. Уравнение Эйнштейна для фотоэффекта.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Корпускулярно - волновой дуализм.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 Луи де Бройля. Дифракция электронов.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Боровская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атома водорода. Спектры. Люминесценция. Лазеры.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Фундаментальные взаимодействия.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элемент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существования химического элемента. Современные представления о строении атомов. Изотопы.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электронных оболочек атомов элементов первых четырех периодов. Понятие об электронном облаке, s- и р-электронах. Радиусы атомов, их периодические изменения в системе химических элементов.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Периодический закон и периодическая система химических элементов Д.И. Менделеева. Развитие научных знаний о периодическом законе и периодической системе химических элементов Д.И.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Менделева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молекулярного и немолекулярного строения.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химической связи. Атомная (ковалентная) связь. Способы ее образования. Длина и энергия связи. Понятие об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химических элементов. Степень окисления.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 связь, ее образование. Заряд иона.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связь. Водородная связь. Типы кристаллических решеток. Зависимость свойств веществ от типа кристаллических решеток.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теории химического строения органических веществ A.M. Бутлерова. Основные направления развития теории строения.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 вещества. Классификация неорганических веществ.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металлов главных подгрупп I - III гру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в св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Медь, хром, железо - металлы побочных подгрупп.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неметаллов главных подгрупп IV - VII гру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в св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их положением в периодической системе химических элементов Д.И. Менделеева и особенностями строения их атомов.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химические свойства неорганических веществ различных классов: оксидов (основных, амфотерных, кислотных), оснований, амфотерных гидроксидов, кислот, солей. Понятие о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протолитах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Органические вещества. Классификация органических веществ. Особенности химического и электронного строения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алкенов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гибридизации электронных облаков. Гомологи и изомеры углеводородов. Систематическая номенклатура.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циклических углеводородах.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 углеводороды. Бензол, его электронное строение. Гомологи бензола.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одноатомные спирты, альдегиды, предельные и непредельные одноосновные карбоновые кислоты. Электронное строение функциональных групп кислородосодержащих органических веществ. Гомологи спиртов, альдегидов, кислот.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многоатомных спиртах. Фенол.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эфиры. Жиры. Понятие о мылах. Углеводы, их классификация.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Амины. Электронное строение аминогрупп. Аминокислоты как амфотерные органические соединения. Белки как биополимеры. Структуры белков.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реакция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 эффект химической реакции. Сохранение и превращение энергии при химических реакциях.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скорости химической реакции. Факторы, влияющие на изменение скорости химической реакции.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Обратимые и необратимые химические реакции. Химическое равновесие и условия его смещения.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обмена. Реакции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восстановительные. Гидролиз солей. Электролиз расплавов и растворов солей.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коррозии металлов. Способы предупреждения коррозии.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 подтверждающие взаимосвязь углеводородов и кислородосодержащих соединений, взаимное влияние атомов в молекулах (на примере фенола и бензола).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этерификации. Гидролиз сложных эфиров. Характерные реакции аминов, аминокислот, белков.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и применение веществ человеком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химии как одной из производительных сил общества.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научные принципы химического производства (на примере промышленного получения аммиака, серной кислоты, чугуна, стали,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метанола). Основные методы синтеза высокомолекулярных соединений.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источники углеводородов, их переработка, использование в качестве топлива и органическом синтезе.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синтеза высокомолекулярных соединений (пластмасс, синтетических каучуков, волокон).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роль и значение углеводов, жиров, белков.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Расчеты: объемных отношений газов при химических реакциях; массы или объема газов по известному количеству вещества одного из участвующих в реакции; теплового эффекта реакции; массы (объема,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молекулярной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органического вещества.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проблемы человечества: сырьевая, энергетическая,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экологическая. Роль химии в их решении.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основы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и содействие творческому долголетию; физическое совершенство и формирование здорового образа жизни; физическая подготовленность к воспроизводству и воспитанию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поколения, к активной жизнедеятельности, труду и защите Отечества.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олимпийское и физкультурно - массовые движения (на примере "Спорт для всех"), их социальная направленность и формы организации.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 - педагогические основы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индивидуальной организации, планирования, регулирования 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технико - тактические действия и приемы в игровых видах спорта, совершенствование техники движений в избранном виде спорта.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легкая атлетика)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Особенности самостоятельной подготовки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спортивно - массовых соревнованиях.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 - биологические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пр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организации двигательного режима (в течение дня, недели и месяца), характеристика упражнений и подбор форм занятий в зависимости от особенностей индивидуальной учебной деятельности, состояния самочувствия и показателей здоровья.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техники безопасности и профилактики травматизма, профилактических (гигиенические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профилактики вредных привычек средствами физической культуры и формирование индивидуального здорового стиля жизни.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безопасности жизнедеятельности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здорового образа жизни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человека: индивидуальное и общественное, духовное и физическое. Здоровый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двигательной активности в жизни человека. Закаливание организма. Рациональное питание и здоровье. Особенности питания при различных физических и умственных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Профилактика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(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алкоголя, наркомания и токсикомания), их влияние на здоровье. Профилактика вредных привычек.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защита человека в опасных и чрезвычайных ситуациях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lastRenderedPageBreak/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и чрезвычайные ситуации техногенного, природного и</w:t>
      </w:r>
      <w:r w:rsidRPr="005745A5">
        <w:rPr>
          <w:rFonts w:ascii="Times New Roman" w:eastAsia="Times New Roman" w:hAnsi="Times New Roman" w:cs="Symbol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характера. Правила безопасного поведения в различных</w:t>
      </w:r>
      <w:r w:rsidRPr="005745A5">
        <w:rPr>
          <w:rFonts w:ascii="Times New Roman" w:eastAsia="Times New Roman" w:hAnsi="Times New Roman" w:cs="Symbol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и чрезвычайных ситуациях (ЧС). Вынужденная автономия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в природных условиях. Последовательность действий в условиях вынужденной автономии. Сигналы бедствия и сигнальные средства.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(РСЧС). История ее создания, предназначение и задачи по защите населения и территорий от чрезвычайных ситуаций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 и техногенного характера.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оборона - составная часть системы безопасности населения во время ведения военных действий или вследствие этих действий. Структура гражданской обороны и ее задачи.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средства поражения и их поражающие факторы. Правила поведения населения в зоне вооруженных конфликтов. Основные мероприятия по защите населения от средств поражения. Средства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и коллективной защиты. Организация гражданской обороны в общеобразовательном учреждении.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обеспечивающие безопасность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жизнедеятельности. Основы медицинских знаний и правила оказания первой медицинской помощи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травм. Правила оказания первой медицинской помощи при</w:t>
      </w:r>
      <w:r w:rsidRPr="005745A5">
        <w:rPr>
          <w:rFonts w:ascii="Times New Roman" w:eastAsia="Times New Roman" w:hAnsi="Times New Roman" w:cs="Symbol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ранениях, ушибах, растяжениях и переломах, отравлениях, тепловом и</w:t>
      </w:r>
      <w:r w:rsidRPr="005745A5">
        <w:rPr>
          <w:rFonts w:ascii="Times New Roman" w:eastAsia="Times New Roman" w:hAnsi="Times New Roman" w:cs="Symbol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солнечном ударах, ожогах и отморожениях, поражении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током и молнией.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наложения повязок и оказания первой медицинской помощи при переломах. Применение подручных сре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транспортировки пострадавших.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сердечно - легочной реанимации на месте происшествия.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военной службы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обороны государства и ее организации. Законодательство Российской Федерации в области обороны. Правовые основы военной службы. Вооруженные Силы Российской Федерации -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военная организация, составляющая основу обороны страны, их предназначение. Виды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ооруженных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России, символы воинской чести.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предъявляемые воинской деятельностью к духовным и физическим качествам, уровню образования призывников.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свободы военнослужащих. Альтернативная гражданская служба. Военные аспекты международного права.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 </w:t>
      </w:r>
    </w:p>
    <w:p w:rsidR="005745A5" w:rsidRPr="005745A5" w:rsidRDefault="005745A5" w:rsidP="005745A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5745A5" w:rsidRPr="005745A5" w:rsidRDefault="005745A5" w:rsidP="005745A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Ознакомление с деятельностью производственного предприятия.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технологии материального производства, сервиса и социальной сферы.</w:t>
      </w: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5745A5" w:rsidRPr="005745A5" w:rsidRDefault="005745A5" w:rsidP="00574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Возрастание роли информационных технологий.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5745A5" w:rsidRPr="005745A5" w:rsidRDefault="005745A5" w:rsidP="005745A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 процесса проектирования. Определение потребительских качеств объекта труда</w:t>
      </w: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формации. Эксперимент как способ получения новой информа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  <w:r w:rsidRPr="005745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хранения информации. Проблемы хранения ин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5745A5" w:rsidRPr="005745A5" w:rsidRDefault="005745A5" w:rsidP="005745A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 и их роль в проектировании. Проектная документация.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5745A5" w:rsidRPr="005745A5" w:rsidRDefault="005745A5" w:rsidP="005745A5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психологию творческой деятельности</w:t>
      </w:r>
      <w:r w:rsidRPr="0057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Виды творческой деятельности. Влияние творческой деятельности на развитие качеств личности. Понятие о психологии творческой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Интуитивные и алгоритмические методы поиска решений.</w:t>
      </w:r>
      <w:r w:rsidRPr="00574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Start"/>
      <w:r w:rsidRPr="005745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проектной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етоды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5745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Проведение испытаний модели или объекта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Оценка достоверности полученных результатов. Анализ учебных заданий. Подготовка плана анализа собственной проектной деятельности. 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b/>
          <w:color w:val="000000"/>
          <w:sz w:val="24"/>
          <w:szCs w:val="24"/>
          <w:lang w:eastAsia="ru-RU"/>
        </w:rPr>
        <w:t>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проектная деятельность.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выполненной работы. Подготовка к защите и защита проекта.</w:t>
      </w:r>
    </w:p>
    <w:p w:rsidR="005745A5" w:rsidRPr="005745A5" w:rsidRDefault="005745A5" w:rsidP="005745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ПРОГРАММА ВОСПИТАНИЯ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СОЦИАЛИЗАЦИИ  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Программа воспитания и социализации обучающихся на ступени среднег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полного) общего образования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</w:t>
      </w:r>
      <w:r w:rsidRPr="005745A5">
        <w:rPr>
          <w:rFonts w:ascii="Symbol" w:eastAsia="Times New Roman" w:hAnsi="Symbol" w:cs="Symbol"/>
          <w:sz w:val="24"/>
          <w:szCs w:val="24"/>
          <w:lang w:eastAsia="ru-RU"/>
        </w:rPr>
        <w:t>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школа,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</w:t>
      </w:r>
      <w:r w:rsidR="004C67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C6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</w:t>
      </w:r>
      <w:proofErr w:type="spellStart"/>
      <w:r w:rsidR="004C6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Ленинаульской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задачи воспитания и социализации 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Целью воспитания 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среднего (полного) общего образования является социально-педагогическая поддержка становления и развития высоконравственного, творческого,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многонационального народа Российской Федерации.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ступени среднего (полного) общего образования для достижения поставленной цели воспитания и социализации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решаются следующие задачи.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формирования личностной культуры: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основ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себя выполнения моральных норм, давать нравственную оценку своим и чужим поступкам;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нравственного смысла учения, социально-ориентированной и общественно полезной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морали — осознанной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усвоение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национальных ценностей, духовных традиций народов России;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позитивной нравственной самооценки, самоуважения и жизненного оптимизма;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эстетических потребностей, ценностей и чувств;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способности открыто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профессиональных намерений и интересов, осознание нравственного значения будущего профессионального выбора;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осознание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экологической культуры, культуры здорового и безопасного образа жизни.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формирования социальной культуры: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культурной общности, этнического сообщества, российской гражданской нации;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патриотизма и гражданской солидарности;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полученных в процессе образования;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формирование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социальных компетенций, необходимых для конструктивного, успешного и ответственного поведения в обществе;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доверия к другим людям, институтам гражданского общества, государству;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усвоение гуманистических и демократических ценностных ориентаций;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идеалов в жизни человека, семьи и общества, роли традиционных религий в историческом и культурном развитии России;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формирования семейной культуры: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отношения к семье как основе российского общества;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представлений о значении семьи для устойчивого и успешного развития человека;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начального опыта заботы о социально-психологическом благополучии своей семьи;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и ценностные основы воспитания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социализации 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воспитания и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среднего (полного)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из этих направлений основано на определённой системе базовых национальных ценностей и должно обеспечивать их усвоение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духовно-нравственного развития и воспитания </w:t>
      </w:r>
      <w:proofErr w:type="gram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следующим направлениям: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гражданственности, патриотизма, уважения к правам,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свободам и обязанностям человека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(ценности</w:t>
      </w:r>
      <w:r w:rsidRPr="00574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России, своему народу, своей республике, гражданское обществ</w:t>
      </w:r>
      <w:r w:rsidR="004C6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поликультурный </w:t>
      </w:r>
      <w:proofErr w:type="spellStart"/>
      <w:r w:rsidR="004C6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proofErr w:type="gramStart"/>
      <w:r w:rsidR="004C67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оверие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социальной ответственности и компетентности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воспитание нравственных чувств, убеждений, этического сознания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развитие личности);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• 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экологической культуры, культуры здорового и безопасного образа жизн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(ценности: жизнь   во всех её проявлениях;   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экологическая   безопасность;   экологическая   грамотность;   физическое,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физиологическое, репродуктивное, психическое, социальн</w:t>
      </w: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(ценности: научное знание, стремление к познанию и истине,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научная картина мира, нравственный смысл учения и самообразования,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интеллектуальное развитие личности; уважение к труду и людям труда;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нравственный смысл труда, творчество и созидание; целеустремлённость и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настойчивость, бережливость, выбор профессии);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воспитание ценностного отношения к 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прекрасному</w:t>
      </w:r>
      <w:proofErr w:type="gramEnd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формирование основ эстетической культуры — эстетическое воспитание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(ценности: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красота, гармония, духовный мир человека, самовыражение личности в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творчестве и искусстве, эстетическое развитие личности).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 и формы занятий с </w:t>
      </w:r>
      <w:proofErr w:type="gramStart"/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 о символах государства </w:t>
      </w:r>
      <w:r w:rsidRPr="005745A5">
        <w:rPr>
          <w:rFonts w:ascii="Times New Roman,Italic" w:eastAsia="Times New Roman" w:hAnsi="Times New Roman,Italic" w:cs="Times New Roman,Italic"/>
          <w:bCs/>
          <w:i/>
          <w:iCs/>
          <w:sz w:val="24"/>
          <w:szCs w:val="24"/>
          <w:lang w:eastAsia="ru-RU"/>
        </w:rPr>
        <w:t xml:space="preserve">—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Флаге, Гербе России, о флаге и гербе Дагестана.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</w:t>
      </w: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патриотического содержания, изучения учебных дисциплин).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праздникам).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Получают опыт межкультурной коммуникации с детьми и взрослыми </w:t>
      </w: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—п</w:t>
      </w:r>
      <w:proofErr w:type="gram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Воспитание социальной ответственности и компетентности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 участвуют в улучшении школьной среды, доступных сфер жизни окружающего социума.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самопереключение</w:t>
      </w:r>
      <w:proofErr w:type="spell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эмоционально-мысленный перенос в положение другого человека.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5745A5" w:rsidRPr="005745A5" w:rsidRDefault="005745A5" w:rsidP="004C67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Приобретают опыт и осваивают основные формы учебного сотрудничества: сотрудничество со сверстниками и с учителями. Активно участвуют в организации, осуществлении </w:t>
      </w:r>
      <w:r w:rsidR="004C6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развитии школьного 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в школе; контролируют выполнение </w:t>
      </w: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основных прав и обязанностей; защищают права обучающихся на всех уровнях управления школой и т. д.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школы, поселения.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Воспитание нравственных чувств, убеждений, этического сознания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Знакомятся с конкретными примерами высоконравственных отношений людей, участвуют в подготовке и проведении бесед. Участвуют в общественно полезном труде в помощь школе. Принимают добровольное участие в делах благотворительности, милосердия, в оказании помощи </w:t>
      </w: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нуждающимся</w:t>
      </w:r>
      <w:proofErr w:type="gram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заботе о животных, живых существах, природе.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Знакомятся с деятельностью традиционных религиозных организаций.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Воспитание экологической культуры, культуры здорового и безопасного образа жизни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spell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тренинговых</w:t>
      </w:r>
      <w:proofErr w:type="spellEnd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программ, уроков и внеурочной деятельности).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Просматривают и обсуждают фильмы, посвящённые разным формам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оздоровления.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Учатся экологически грамотному поведению в школе, дома, в природной среде: организовывать экологически безопасный уклад школьной и домашней жизни, бережно расходовать воду, электроэнергию,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утилизировать мусор, сохранять места обитания растений и животных.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 проведении школьных спартакиад, эстафет. Составляют правильный режим занятий физической культурой, спортом, туризмом, рацион здорового питания, режим дня, учёбы и отдыха с учётом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экологических факторов окружающей среды и контролируют их выполнение в различных формах мониторинга.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Учатся оказывать первую доврачебную помощь пострадавшим.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медицинскими работниками, родителями).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Приобретают навык противостояния негативному влиянию сверстников и взрослых на формирование вредных для здоро</w:t>
      </w:r>
      <w:r w:rsidR="004C6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вья привычек</w:t>
      </w: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(научиться говорить «нет») (в ходе дискуссий, тренингов, ролевых игр, обсуждения видеосюжетов и др.).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 олимпиадах по учебным предметам, изготавливают учебные пособия для школьных кабинетов.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 экскурсиях на промышленные и сельскохозяйственные предприятия, учреждения культуры, в ходе которых знакомятся с различными видами труда, с различными профессиями.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Знакомятся с профессиональной деятельностью и жизненным путём своих родителей и прародителей, участвуют в организации и проведении презентаций «Труд нашей семьи».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прекрасному</w:t>
      </w:r>
      <w:proofErr w:type="gramEnd"/>
      <w:r w:rsidRPr="005745A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формирование основ эстетической культуры (эстетическое воспитание)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 в оформлении класса и школы, озеленении пришкольного участка, стремятся внести красоту в домашний быт.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выпускника уровня среднего общего образования</w:t>
      </w:r>
    </w:p>
    <w:p w:rsidR="005745A5" w:rsidRPr="005745A5" w:rsidRDefault="005745A5" w:rsidP="005745A5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Собственно обучение. </w:t>
      </w:r>
    </w:p>
    <w:p w:rsidR="005745A5" w:rsidRPr="005745A5" w:rsidRDefault="005745A5" w:rsidP="005745A5">
      <w:pPr>
        <w:numPr>
          <w:ilvl w:val="0"/>
          <w:numId w:val="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Владеть видами аналитического мышления (знакомство с информацией, осмысление, анализ, вывод), формами работы с различными видами информативных источников  (книги, публицистические издания, научно-популярные  журналы, словари-энциклопедии, информационн</w:t>
      </w:r>
      <w:proofErr w:type="gramStart"/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коммуникативные источники)  самостоятельно и под руководством педагога;</w:t>
      </w:r>
    </w:p>
    <w:p w:rsidR="005745A5" w:rsidRPr="005745A5" w:rsidRDefault="005745A5" w:rsidP="005745A5">
      <w:pPr>
        <w:numPr>
          <w:ilvl w:val="0"/>
          <w:numId w:val="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 осмыслять  приобретенную  информацию, уметь систематизировать, классифицировать, конспектировать, составлять тезисные и развернутые планы относительно полученной информации, создавать на ее основе социально значимые проекты, исследовательские работы, доклады и рефераты;</w:t>
      </w:r>
    </w:p>
    <w:p w:rsidR="005745A5" w:rsidRPr="005745A5" w:rsidRDefault="005745A5" w:rsidP="005745A5">
      <w:pPr>
        <w:numPr>
          <w:ilvl w:val="0"/>
          <w:numId w:val="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Владеть интегративными методами изучения полученной информации, анализировать сравниваемый учебный материал, делать аналитические выводы-заключения;</w:t>
      </w:r>
    </w:p>
    <w:p w:rsidR="005745A5" w:rsidRPr="005745A5" w:rsidRDefault="005745A5" w:rsidP="005745A5">
      <w:pPr>
        <w:numPr>
          <w:ilvl w:val="0"/>
          <w:numId w:val="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 устанавливать причинно-следственную обусловленность учебных фактов, проецировать результат на современную действительность, конкретную жизненную ситуацию;</w:t>
      </w:r>
    </w:p>
    <w:p w:rsidR="005745A5" w:rsidRPr="005745A5" w:rsidRDefault="005745A5" w:rsidP="005745A5">
      <w:pPr>
        <w:numPr>
          <w:ilvl w:val="0"/>
          <w:numId w:val="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Демонстрировать публично коммуникативную культуру, уметь строить развернутое, логически выверенное, лингвистически оправданное выступление;</w:t>
      </w:r>
    </w:p>
    <w:p w:rsidR="005745A5" w:rsidRPr="005745A5" w:rsidRDefault="005745A5" w:rsidP="005745A5">
      <w:pPr>
        <w:numPr>
          <w:ilvl w:val="0"/>
          <w:numId w:val="9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Ответственно готовиться к итоговой аттестации  в условиях выбранного профиля</w:t>
      </w:r>
    </w:p>
    <w:p w:rsidR="005745A5" w:rsidRPr="005745A5" w:rsidRDefault="005745A5" w:rsidP="005745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Развитие. </w:t>
      </w:r>
    </w:p>
    <w:p w:rsidR="005745A5" w:rsidRPr="005745A5" w:rsidRDefault="005745A5" w:rsidP="005745A5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Активно участвовать в интеллектуально - творческой деятельности</w:t>
      </w:r>
      <w:proofErr w:type="gramStart"/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,(</w:t>
      </w:r>
      <w:proofErr w:type="gramEnd"/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олимпиады, конференции, конкурсы);</w:t>
      </w:r>
    </w:p>
    <w:p w:rsidR="005745A5" w:rsidRPr="005745A5" w:rsidRDefault="005745A5" w:rsidP="005745A5">
      <w:pPr>
        <w:numPr>
          <w:ilvl w:val="0"/>
          <w:numId w:val="10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 и сопоставлять закономерности развития мировой и художественной культуры, подчеркивая роль России в формировании стилевого многообразия культурологического пространства</w:t>
      </w:r>
    </w:p>
    <w:p w:rsidR="005745A5" w:rsidRPr="005745A5" w:rsidRDefault="005745A5" w:rsidP="005745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Воспитание.</w:t>
      </w:r>
    </w:p>
    <w:p w:rsidR="005745A5" w:rsidRPr="005745A5" w:rsidRDefault="005745A5" w:rsidP="005745A5">
      <w:pPr>
        <w:numPr>
          <w:ilvl w:val="0"/>
          <w:numId w:val="1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Активное участие в общественно-значимых проектах нравственно-патриотической направленности с целью формирования  гражданской позиции;</w:t>
      </w:r>
    </w:p>
    <w:p w:rsidR="005745A5" w:rsidRPr="005745A5" w:rsidRDefault="005745A5" w:rsidP="005745A5">
      <w:pPr>
        <w:numPr>
          <w:ilvl w:val="0"/>
          <w:numId w:val="11"/>
        </w:num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Осознанно стремиться к культуре физического развития.</w:t>
      </w: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6. ПРОГРАММА ФОРМИРОВАНИЯ КУЛЬТУРЫ</w:t>
      </w:r>
    </w:p>
    <w:p w:rsidR="005745A5" w:rsidRPr="005745A5" w:rsidRDefault="005745A5" w:rsidP="00574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ЗДОРОВОГО И БЕЗОПАСНОГО ОБРАЗА ЖИЗНИ</w:t>
      </w:r>
    </w:p>
    <w:p w:rsidR="005745A5" w:rsidRPr="005745A5" w:rsidRDefault="005745A5" w:rsidP="00574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    Воспитание культуры здоровья и безопасного образа жизни – 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это</w:t>
      </w:r>
      <w:r w:rsidRPr="005745A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ценностное отношение к своему здоровью, здоровью родителей, членов своей семьи, педагогов, сверстников;</w:t>
      </w:r>
      <w:r w:rsidRPr="005745A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Культура здорового и безопасного образа жизни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включает в себя: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-знание и выполнение санитарно-гигиенических правил, соблюдение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здоровьесберегающего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режима дня;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-знания об оздоровительном влиянии экологически чистых природных факторов на человека;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-личный опыт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здоровьесберегающей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деятельности;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-знания о возможном негативном влиянии компьютерных игр, телевидения, рекламы на здоровье человека;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-резко негативное отношение к курению, употреблению алкогольных напитков, наркотиков и других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психоактивных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-умение противостоять негативным факторам, способствующим ухудшению здоровья.</w:t>
      </w:r>
    </w:p>
    <w:p w:rsidR="005745A5" w:rsidRPr="005745A5" w:rsidRDefault="005745A5" w:rsidP="005745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Здоровьесберегающая</w:t>
      </w:r>
      <w:proofErr w:type="spellEnd"/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инфраструктура образовательного учреждения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включает: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организация качественного горячего питания учащихся, в том числе горячих завтраков;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наличие помещений для медицинского персонала;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</w:pPr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Рациональная организация учебной и </w:t>
      </w:r>
      <w:proofErr w:type="spellStart"/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внеучебной</w:t>
      </w:r>
      <w:proofErr w:type="spellEnd"/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деятельности </w:t>
      </w:r>
      <w:proofErr w:type="gramStart"/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обучающихся</w:t>
      </w:r>
      <w:proofErr w:type="gramEnd"/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</w:t>
      </w:r>
      <w:proofErr w:type="gram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отдыха</w:t>
      </w:r>
      <w:proofErr w:type="gram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обучающихся и включает: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внеучебной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введение любых инноваций в учебный процесс только под контролем специалистов;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рациональная и соответствующая требованиям организация уроков физической культуры и занятий а</w:t>
      </w:r>
      <w:r w:rsidR="004C671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ктивно-двигательного характера.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ar-SA"/>
        </w:rPr>
      </w:pPr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Эффективная организация физкультурно-оздоровительной работы, 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направленная на обеспечение рациональной организации двигательного режима школьников, нормального физического развития и двигательной подготовленности учащихся, повышение адаптивных возможностей организма, сохранение и укрепление здоровья </w:t>
      </w:r>
      <w:proofErr w:type="gram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школьников</w:t>
      </w:r>
      <w:proofErr w:type="gram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и формирование культуры здоровья, включает: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организацию работы спортивных секций и создание условий для их эффективного функционирования;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регулярное проведение спортивно-оздоровительных мероприятий (дней спорта, соревнований, олимпиад, походов и т.п.).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Просветительская работа с родителями (законными представителями) 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включает: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0" w:name="_Toc231265561"/>
    </w:p>
    <w:bookmarkEnd w:id="0"/>
    <w:p w:rsidR="005745A5" w:rsidRPr="005745A5" w:rsidRDefault="005745A5" w:rsidP="005745A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5745A5" w:rsidRPr="005745A5" w:rsidRDefault="005745A5" w:rsidP="005745A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 ходе </w:t>
      </w:r>
      <w:r w:rsidRPr="005745A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ar-SA"/>
        </w:rPr>
        <w:t>реализации программы формирования культуры  здорового и безопасного образа жизни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обучающиеся: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-</w:t>
      </w: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-Приобретают системные знания и опыт организации рационального (здорового) питания, его режима, структуры в школе и дома;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-Учатся оказывать первую медицинскую помощь пострадавшим. Овладевают навыками самоконтроля в ходе спортивных занятий.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тренинговых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-Теоретически и практически осваивают методы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здоровьесбережения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, организации здорового образа жизни, составления и реализации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здоровьесберегающего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-Получают представление о возможном негативном влиянии компьютерных игр, телевидения, рекламы на здоровье человека в рамках бесед с педагогами, медицинскими работниками, родителями.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психоактивных</w:t>
      </w:r>
      <w:proofErr w:type="spell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</w:t>
      </w:r>
      <w:proofErr w:type="gramEnd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.д.;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-Приобретают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</w:p>
    <w:p w:rsidR="005745A5" w:rsidRPr="005745A5" w:rsidRDefault="005745A5" w:rsidP="00574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1" w:name="_Toc231265559"/>
      <w:r w:rsidRPr="005745A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bookmarkEnd w:id="1"/>
    <w:p w:rsidR="005745A5" w:rsidRPr="005745A5" w:rsidRDefault="005745A5" w:rsidP="005745A5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 </w:t>
      </w:r>
      <w:r w:rsidRPr="005745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7. СИСТЕМА ОЦЕНКИ ДОСТИЖЕНИЙ ПЛАНИРУЕМЫХ РЕЗУЛЬТАТОВ</w:t>
      </w:r>
    </w:p>
    <w:p w:rsidR="005745A5" w:rsidRPr="005745A5" w:rsidRDefault="005745A5" w:rsidP="005745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ОСВОЕНИЯ ОСНОВНОЙ ОБРАЗОВАТЕЛЬНОЙ ПРОГРАММЫ</w:t>
      </w:r>
    </w:p>
    <w:p w:rsidR="005745A5" w:rsidRPr="005745A5" w:rsidRDefault="005745A5" w:rsidP="005745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СРЕДНЕГО (ПОЛНОГО) ОБЩЕГО ОБРАЗОВАНИЯ</w:t>
      </w:r>
    </w:p>
    <w:p w:rsidR="005745A5" w:rsidRPr="005745A5" w:rsidRDefault="005745A5" w:rsidP="005745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образовательных результатов учащихся отличается вариативностью и многоаспектностью</w:t>
      </w: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Уровень образованности учащихся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классов определяется: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достижениями в предметных областях при овладении знаниями и умениями по учебным предметам;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 личностных каче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 пр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познания (эмоциональной, эстетической, интеллектуальной, нравственно-волевой сферы);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олимпиад и конкурсов;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уровню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культуры (результаты работы над проектами, реферативным исследованием).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достижений учащихся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классов: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успеваемость по предметам;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личностных достижений (анализ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 учащихся);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качества знаний и умений учащихся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классов проводится в форме: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плановых контрольных работ (согласно календарно-тематическому планированию по учебным предметам);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контрольных работ;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тестов, помогающих изучить различные аспекты учебной деятельности;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экзаменов;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работ;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докладов учащихся;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реферативных работ.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Достижения учащихся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10-11 классов определяются: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 знаний,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динамике успеваемости от полугодия к окончанию года,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экзаменов.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итогового контроля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классах: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опрос (письменный или устный);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F4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итогового контроля учащихся разрабатываются учителями школы, обсуждаются на заседаниях педагогического совета, согласовываются с администрацией.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предметных и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итоговой оценке освоения обучающимися основной образовательной программы среднего (полного) общего образования должны учитываться </w:t>
      </w: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выполнения учебно-исследовательской и проектной деятельности, способность к решению учебно-практических и учебн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задач по обязательным предметным областям.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  <w:proofErr w:type="gramEnd"/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аттестация выпускников 11 класса </w:t>
      </w: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5A5" w:rsidRPr="005745A5" w:rsidRDefault="005745A5" w:rsidP="00574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right="195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right="195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574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Педагогические технологии, обеспечивающие реализацию образовательной программы</w:t>
      </w: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каждого педагога при подготовке к современному уроку находить наиболее эффективные пути усовершенствования учебного процесса, повышения заинтересованности учеников и роста успеваемости учащихся. В связи с этим стремлением педагогов повышать качество обучения расширился диапазон применения в педагогической практике современных образовательных технологий.</w:t>
      </w: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педагогических технологий обусловлен реализацией федерального государственного образовательного стандарта в условиях современного образования и направлен на удовлетворение информативных запросов субъектов обучения и формирование навыков самообразования. </w:t>
      </w: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Применяемые учителями школы педагогические технологии основаны на принципе </w:t>
      </w:r>
      <w:proofErr w:type="spellStart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ориентированы на развитие:</w:t>
      </w:r>
    </w:p>
    <w:p w:rsidR="005745A5" w:rsidRPr="005745A5" w:rsidRDefault="005745A5" w:rsidP="005745A5">
      <w:pPr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культуры личности;</w:t>
      </w:r>
    </w:p>
    <w:p w:rsidR="005745A5" w:rsidRPr="005745A5" w:rsidRDefault="005745A5" w:rsidP="005745A5">
      <w:pPr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и креативности мышления;</w:t>
      </w:r>
    </w:p>
    <w:p w:rsidR="005745A5" w:rsidRPr="005745A5" w:rsidRDefault="005745A5" w:rsidP="005745A5">
      <w:pPr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умений;</w:t>
      </w:r>
    </w:p>
    <w:p w:rsidR="005745A5" w:rsidRPr="005745A5" w:rsidRDefault="005745A5" w:rsidP="005745A5">
      <w:pPr>
        <w:numPr>
          <w:ilvl w:val="0"/>
          <w:numId w:val="6"/>
        </w:num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культуры.</w:t>
      </w:r>
    </w:p>
    <w:p w:rsidR="005745A5" w:rsidRPr="005745A5" w:rsidRDefault="005745A5" w:rsidP="005745A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развивающего обучения;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основанные на уровневой дифференциации обучения;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технология;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сотрудничества;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информационно-коммуникационные технологии; 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основанные на реализации проектной деятельности;</w:t>
      </w:r>
    </w:p>
    <w:p w:rsidR="005745A5" w:rsidRPr="005745A5" w:rsidRDefault="005745A5" w:rsidP="005745A5">
      <w:pPr>
        <w:numPr>
          <w:ilvl w:val="0"/>
          <w:numId w:val="5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развития критического мышления;</w:t>
      </w:r>
    </w:p>
    <w:p w:rsidR="005745A5" w:rsidRPr="005745A5" w:rsidRDefault="005745A5" w:rsidP="005745A5">
      <w:pPr>
        <w:numPr>
          <w:ilvl w:val="0"/>
          <w:numId w:val="4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коммуникативно-диалоговые технологии;</w:t>
      </w:r>
    </w:p>
    <w:p w:rsidR="005745A5" w:rsidRPr="005745A5" w:rsidRDefault="005745A5" w:rsidP="005745A5">
      <w:pPr>
        <w:numPr>
          <w:ilvl w:val="0"/>
          <w:numId w:val="4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технологии;</w:t>
      </w:r>
    </w:p>
    <w:p w:rsidR="005745A5" w:rsidRPr="005745A5" w:rsidRDefault="005745A5" w:rsidP="005745A5">
      <w:pPr>
        <w:numPr>
          <w:ilvl w:val="0"/>
          <w:numId w:val="4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индивидуально-группового обучения;</w:t>
      </w:r>
    </w:p>
    <w:p w:rsidR="005745A5" w:rsidRPr="005745A5" w:rsidRDefault="005745A5" w:rsidP="005745A5">
      <w:pPr>
        <w:numPr>
          <w:ilvl w:val="0"/>
          <w:numId w:val="4"/>
        </w:numPr>
        <w:tabs>
          <w:tab w:val="left" w:pos="900"/>
        </w:tabs>
        <w:suppressAutoHyphens/>
        <w:spacing w:after="0" w:line="240" w:lineRule="auto"/>
        <w:ind w:right="19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коллективных творческих дел.</w:t>
      </w: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5A5" w:rsidRPr="005745A5" w:rsidRDefault="005745A5" w:rsidP="005745A5">
      <w:pPr>
        <w:tabs>
          <w:tab w:val="left" w:pos="90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обозначенных технологий лежат основные критерии технологичности: </w:t>
      </w:r>
    </w:p>
    <w:p w:rsidR="005745A5" w:rsidRPr="005745A5" w:rsidRDefault="005745A5" w:rsidP="005745A5">
      <w:pPr>
        <w:numPr>
          <w:ilvl w:val="0"/>
          <w:numId w:val="7"/>
        </w:num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концептуальность;</w:t>
      </w:r>
    </w:p>
    <w:p w:rsidR="005745A5" w:rsidRPr="005745A5" w:rsidRDefault="005745A5" w:rsidP="005745A5">
      <w:pPr>
        <w:numPr>
          <w:ilvl w:val="0"/>
          <w:numId w:val="7"/>
        </w:num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системность;</w:t>
      </w:r>
    </w:p>
    <w:p w:rsidR="005745A5" w:rsidRPr="005745A5" w:rsidRDefault="005745A5" w:rsidP="005745A5">
      <w:pPr>
        <w:numPr>
          <w:ilvl w:val="0"/>
          <w:numId w:val="7"/>
        </w:num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управляемость;</w:t>
      </w:r>
    </w:p>
    <w:p w:rsidR="005745A5" w:rsidRPr="005745A5" w:rsidRDefault="005745A5" w:rsidP="005745A5">
      <w:pPr>
        <w:numPr>
          <w:ilvl w:val="0"/>
          <w:numId w:val="7"/>
        </w:num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эффективность;</w:t>
      </w:r>
    </w:p>
    <w:p w:rsidR="005745A5" w:rsidRPr="005745A5" w:rsidRDefault="005745A5" w:rsidP="005745A5">
      <w:pPr>
        <w:numPr>
          <w:ilvl w:val="0"/>
          <w:numId w:val="7"/>
        </w:numPr>
        <w:tabs>
          <w:tab w:val="left" w:pos="900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воспроизводимость</w:t>
      </w:r>
      <w:proofErr w:type="spellEnd"/>
      <w:r w:rsidRPr="0057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5A5" w:rsidRPr="005745A5" w:rsidRDefault="005745A5" w:rsidP="005745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745A5" w:rsidRPr="005745A5" w:rsidRDefault="005745A5" w:rsidP="005745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745A5" w:rsidRPr="005745A5" w:rsidRDefault="005745A5" w:rsidP="005745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551B5" w:rsidRDefault="003551B5">
      <w:bookmarkStart w:id="2" w:name="_GoBack"/>
      <w:bookmarkEnd w:id="2"/>
    </w:p>
    <w:sectPr w:rsidR="003551B5" w:rsidSect="00694C99">
      <w:footerReference w:type="even" r:id="rId8"/>
      <w:footerReference w:type="default" r:id="rId9"/>
      <w:pgSz w:w="11906" w:h="16838"/>
      <w:pgMar w:top="568" w:right="850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99" w:rsidRDefault="00694C99">
      <w:pPr>
        <w:spacing w:after="0" w:line="240" w:lineRule="auto"/>
      </w:pPr>
      <w:r>
        <w:separator/>
      </w:r>
    </w:p>
  </w:endnote>
  <w:endnote w:type="continuationSeparator" w:id="0">
    <w:p w:rsidR="00694C99" w:rsidRDefault="0069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F7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99" w:rsidRDefault="00694C9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94C99" w:rsidRDefault="00694C9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99" w:rsidRDefault="00694C9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94AA1">
      <w:rPr>
        <w:rStyle w:val="ad"/>
        <w:noProof/>
      </w:rPr>
      <w:t>46</w:t>
    </w:r>
    <w:r>
      <w:rPr>
        <w:rStyle w:val="ad"/>
      </w:rPr>
      <w:fldChar w:fldCharType="end"/>
    </w:r>
  </w:p>
  <w:p w:rsidR="00694C99" w:rsidRDefault="00694C9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99" w:rsidRDefault="00694C99">
      <w:pPr>
        <w:spacing w:after="0" w:line="240" w:lineRule="auto"/>
      </w:pPr>
      <w:r>
        <w:separator/>
      </w:r>
    </w:p>
  </w:footnote>
  <w:footnote w:type="continuationSeparator" w:id="0">
    <w:p w:rsidR="00694C99" w:rsidRDefault="0069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20"/>
    <w:multiLevelType w:val="singleLevel"/>
    <w:tmpl w:val="00000020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68"/>
    <w:multiLevelType w:val="singleLevel"/>
    <w:tmpl w:val="00000068"/>
    <w:name w:val="WW8Num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85"/>
    <w:multiLevelType w:val="singleLevel"/>
    <w:tmpl w:val="00000085"/>
    <w:name w:val="WW8Num2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8B"/>
    <w:multiLevelType w:val="singleLevel"/>
    <w:tmpl w:val="0000008B"/>
    <w:name w:val="WW8Num2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>
    <w:nsid w:val="00000090"/>
    <w:multiLevelType w:val="singleLevel"/>
    <w:tmpl w:val="00000090"/>
    <w:name w:val="WW8Num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7">
    <w:nsid w:val="000000A7"/>
    <w:multiLevelType w:val="singleLevel"/>
    <w:tmpl w:val="000000A7"/>
    <w:name w:val="WW8Num2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BC2446D"/>
    <w:multiLevelType w:val="hybridMultilevel"/>
    <w:tmpl w:val="9B52465E"/>
    <w:lvl w:ilvl="0" w:tplc="1B90D50C">
      <w:start w:val="1"/>
      <w:numFmt w:val="decimal"/>
      <w:lvlText w:val="%1)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31E69BD"/>
    <w:multiLevelType w:val="hybridMultilevel"/>
    <w:tmpl w:val="DA3A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A5"/>
    <w:rsid w:val="003551B5"/>
    <w:rsid w:val="004C6719"/>
    <w:rsid w:val="005745A5"/>
    <w:rsid w:val="00594AA1"/>
    <w:rsid w:val="006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74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574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574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5745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paragraph" w:styleId="5">
    <w:name w:val="heading 5"/>
    <w:basedOn w:val="a"/>
    <w:link w:val="50"/>
    <w:qFormat/>
    <w:rsid w:val="005745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paragraph" w:styleId="6">
    <w:name w:val="heading 6"/>
    <w:basedOn w:val="a"/>
    <w:link w:val="60"/>
    <w:qFormat/>
    <w:rsid w:val="005745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  <w:lang w:eastAsia="ru-RU"/>
    </w:rPr>
  </w:style>
  <w:style w:type="paragraph" w:styleId="7">
    <w:name w:val="heading 7"/>
    <w:basedOn w:val="a"/>
    <w:next w:val="a"/>
    <w:link w:val="70"/>
    <w:qFormat/>
    <w:rsid w:val="005745A5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745A5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745A5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5A5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745A5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745A5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45A5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745A5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45A5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rsid w:val="005745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745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745A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5745A5"/>
  </w:style>
  <w:style w:type="character" w:styleId="a3">
    <w:name w:val="Hyperlink"/>
    <w:rsid w:val="005745A5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sid w:val="005745A5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sid w:val="005745A5"/>
    <w:rPr>
      <w:b/>
      <w:bCs/>
    </w:rPr>
  </w:style>
  <w:style w:type="paragraph" w:styleId="a6">
    <w:name w:val="Normal (Web)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">
    <w:name w:val="notfound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">
    <w:name w:val="credi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ogotext2">
    <w:name w:val="logotext2"/>
    <w:basedOn w:val="a"/>
    <w:rsid w:val="005745A5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customStyle="1" w:styleId="topmenu">
    <w:name w:val="topmenu"/>
    <w:basedOn w:val="a"/>
    <w:rsid w:val="005745A5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">
    <w:name w:val="leftcol"/>
    <w:basedOn w:val="a"/>
    <w:rsid w:val="005745A5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ralcol">
    <w:name w:val="centralcol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">
    <w:name w:val="rightcol"/>
    <w:basedOn w:val="a"/>
    <w:rsid w:val="005745A5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2">
    <w:name w:val="rightcol2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row">
    <w:name w:val="bottomrow"/>
    <w:basedOn w:val="a"/>
    <w:rsid w:val="005745A5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">
    <w:name w:val="block"/>
    <w:basedOn w:val="a"/>
    <w:rsid w:val="005745A5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header">
    <w:name w:val="block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lang w:eastAsia="ru-RU"/>
    </w:rPr>
  </w:style>
  <w:style w:type="paragraph" w:customStyle="1" w:styleId="blocktext">
    <w:name w:val="blocktext"/>
    <w:basedOn w:val="a"/>
    <w:rsid w:val="005745A5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  <w:lang w:eastAsia="ru-RU"/>
    </w:rPr>
  </w:style>
  <w:style w:type="paragraph" w:customStyle="1" w:styleId="blockcolumn">
    <w:name w:val="blockcolumn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">
    <w:name w:val="blockcolumnseparator"/>
    <w:basedOn w:val="a"/>
    <w:rsid w:val="005745A5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2">
    <w:name w:val="blockcolumnseparator2"/>
    <w:basedOn w:val="a"/>
    <w:rsid w:val="005745A5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preview">
    <w:name w:val="newspreview"/>
    <w:basedOn w:val="a"/>
    <w:rsid w:val="005745A5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date">
    <w:name w:val="newsdat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columnnewsheader">
    <w:name w:val="columnnews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umnnewsheader2">
    <w:name w:val="columnnewsheader2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  <w:lang w:eastAsia="ru-RU"/>
    </w:rPr>
  </w:style>
  <w:style w:type="paragraph" w:customStyle="1" w:styleId="columnnewspreview2">
    <w:name w:val="columnnewspreview2"/>
    <w:basedOn w:val="a"/>
    <w:rsid w:val="005745A5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header">
    <w:name w:val="block2header"/>
    <w:basedOn w:val="a"/>
    <w:rsid w:val="005745A5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block2newsheader">
    <w:name w:val="block2news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2content">
    <w:name w:val="block2content"/>
    <w:basedOn w:val="a"/>
    <w:rsid w:val="005745A5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image">
    <w:name w:val="block2newsimage"/>
    <w:basedOn w:val="a"/>
    <w:rsid w:val="005745A5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preview">
    <w:name w:val="block2newspreview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  <w:lang w:eastAsia="ru-RU"/>
    </w:rPr>
  </w:style>
  <w:style w:type="paragraph" w:customStyle="1" w:styleId="block3header">
    <w:name w:val="block3header"/>
    <w:basedOn w:val="a"/>
    <w:rsid w:val="005745A5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pagepath">
    <w:name w:val="page_path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ru-RU"/>
    </w:rPr>
  </w:style>
  <w:style w:type="paragraph" w:customStyle="1" w:styleId="block3content">
    <w:name w:val="block3content"/>
    <w:basedOn w:val="a"/>
    <w:rsid w:val="005745A5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image">
    <w:name w:val="block3newsimage"/>
    <w:basedOn w:val="a"/>
    <w:rsid w:val="005745A5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header">
    <w:name w:val="block3news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3newspreview">
    <w:name w:val="block3newspreview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impletext">
    <w:name w:val="simpletex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content">
    <w:name w:val="bottomconten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pageslistheader">
    <w:name w:val="pageslist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dependentprjheader">
    <w:name w:val="dependentprj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projects-header">
    <w:name w:val="projects-header"/>
    <w:basedOn w:val="a"/>
    <w:rsid w:val="005745A5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d">
    <w:name w:val="hd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earfloat">
    <w:name w:val="clearfloa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">
    <w:name w:val="clea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ceseparator">
    <w:name w:val="spaceseparato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eseparator">
    <w:name w:val="lineseparator"/>
    <w:basedOn w:val="a"/>
    <w:rsid w:val="005745A5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tseparator">
    <w:name w:val="dotseparator"/>
    <w:basedOn w:val="a"/>
    <w:rsid w:val="005745A5"/>
    <w:pPr>
      <w:spacing w:before="20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dotseparator2">
    <w:name w:val="dotseparator2"/>
    <w:basedOn w:val="a"/>
    <w:rsid w:val="005745A5"/>
    <w:pPr>
      <w:spacing w:before="60" w:after="6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utton">
    <w:name w:val="button"/>
    <w:basedOn w:val="a"/>
    <w:rsid w:val="005745A5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eastAsia="ru-RU"/>
    </w:rPr>
  </w:style>
  <w:style w:type="paragraph" w:customStyle="1" w:styleId="navigationiconspanel">
    <w:name w:val="navigationiconspanel"/>
    <w:basedOn w:val="a"/>
    <w:rsid w:val="005745A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5745A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urrentdate">
    <w:name w:val="currentdat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eastAsia="ru-RU"/>
    </w:rPr>
  </w:style>
  <w:style w:type="paragraph" w:customStyle="1" w:styleId="spaceelement">
    <w:name w:val="spaceelemen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">
    <w:name w:val="left"/>
    <w:basedOn w:val="a"/>
    <w:rsid w:val="005745A5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">
    <w:name w:val="right"/>
    <w:basedOn w:val="a"/>
    <w:rsid w:val="005745A5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ono">
    <w:name w:val="mono"/>
    <w:basedOn w:val="a"/>
    <w:rsid w:val="005745A5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  <w:lang w:eastAsia="ru-RU"/>
    </w:rPr>
  </w:style>
  <w:style w:type="paragraph" w:customStyle="1" w:styleId="small-text">
    <w:name w:val="small-tex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ght-text">
    <w:name w:val="light-tex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border">
    <w:name w:val="border"/>
    <w:basedOn w:val="a"/>
    <w:rsid w:val="005745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ert">
    <w:name w:val="alert"/>
    <w:basedOn w:val="a"/>
    <w:rsid w:val="005745A5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code">
    <w:name w:val="code"/>
    <w:basedOn w:val="a"/>
    <w:rsid w:val="005745A5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  <w:lang w:eastAsia="ru-RU"/>
    </w:rPr>
  </w:style>
  <w:style w:type="paragraph" w:customStyle="1" w:styleId="comment">
    <w:name w:val="comment"/>
    <w:basedOn w:val="a"/>
    <w:rsid w:val="005745A5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eastAsia="ru-RU"/>
    </w:rPr>
  </w:style>
  <w:style w:type="paragraph" w:customStyle="1" w:styleId="accordion">
    <w:name w:val="accordion"/>
    <w:basedOn w:val="a"/>
    <w:rsid w:val="005745A5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basedOn w:val="a"/>
    <w:rsid w:val="005745A5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tdselected">
    <w:name w:val="td_selected"/>
    <w:basedOn w:val="a"/>
    <w:rsid w:val="005745A5"/>
    <w:pPr>
      <w:shd w:val="clear" w:color="auto" w:fill="EEEE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jqmwindow">
    <w:name w:val="jqmwindow"/>
    <w:basedOn w:val="a"/>
    <w:rsid w:val="005745A5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qmoverlay">
    <w:name w:val="jqmoverlay"/>
    <w:basedOn w:val="a"/>
    <w:rsid w:val="005745A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overlay">
    <w:name w:val="overlay"/>
    <w:basedOn w:val="a"/>
    <w:rsid w:val="005745A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5745A5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cript">
    <w:name w:val="noscript"/>
    <w:basedOn w:val="a"/>
    <w:rsid w:val="005745A5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paginator">
    <w:name w:val="paginator"/>
    <w:basedOn w:val="a"/>
    <w:rsid w:val="005745A5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  <w:lang w:eastAsia="ru-RU"/>
    </w:rPr>
  </w:style>
  <w:style w:type="paragraph" w:customStyle="1" w:styleId="12">
    <w:name w:val="Верхний колонтитул1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tive">
    <w:name w:val="activ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">
    <w:name w:val="icons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">
    <w:name w:val="pagecontain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bresult">
    <w:name w:val="webresul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mageresult">
    <w:name w:val="imageresul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">
    <w:name w:val="url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lected">
    <w:name w:val="selected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  <w:lang w:eastAsia="ru-RU"/>
    </w:rPr>
  </w:style>
  <w:style w:type="paragraph" w:customStyle="1" w:styleId="actionbutton">
    <w:name w:val="actionbutton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rrow">
    <w:name w:val="arrow"/>
    <w:rsid w:val="005745A5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5745A5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1">
    <w:name w:val="rightcol1"/>
    <w:basedOn w:val="a"/>
    <w:rsid w:val="005745A5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1">
    <w:name w:val="header1"/>
    <w:basedOn w:val="a"/>
    <w:rsid w:val="005745A5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ru-RU"/>
    </w:rPr>
  </w:style>
  <w:style w:type="paragraph" w:customStyle="1" w:styleId="active1">
    <w:name w:val="active1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1">
    <w:name w:val="icons1"/>
    <w:basedOn w:val="a"/>
    <w:rsid w:val="005745A5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rrow1">
    <w:name w:val="arrow1"/>
    <w:rsid w:val="005745A5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5745A5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1">
    <w:name w:val="notfound1"/>
    <w:basedOn w:val="a"/>
    <w:rsid w:val="005745A5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  <w:lang w:eastAsia="ru-RU"/>
    </w:rPr>
  </w:style>
  <w:style w:type="paragraph" w:customStyle="1" w:styleId="webresult1">
    <w:name w:val="webresult1"/>
    <w:basedOn w:val="a"/>
    <w:rsid w:val="005745A5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1">
    <w:name w:val="url1"/>
    <w:basedOn w:val="a"/>
    <w:rsid w:val="005745A5"/>
    <w:pPr>
      <w:spacing w:after="0" w:line="240" w:lineRule="auto"/>
    </w:pPr>
    <w:rPr>
      <w:rFonts w:ascii="Arial" w:eastAsia="Times New Roman" w:hAnsi="Arial" w:cs="Arial"/>
      <w:color w:val="C0C0C0"/>
      <w:lang w:eastAsia="ru-RU"/>
    </w:rPr>
  </w:style>
  <w:style w:type="paragraph" w:customStyle="1" w:styleId="imageresult1">
    <w:name w:val="imageresult1"/>
    <w:basedOn w:val="a"/>
    <w:rsid w:val="005745A5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1">
    <w:name w:val="credit1"/>
    <w:basedOn w:val="a"/>
    <w:rsid w:val="005745A5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1">
    <w:name w:val="clear1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5745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2">
    <w:name w:val="Основной текст 2 Знак"/>
    <w:basedOn w:val="a0"/>
    <w:link w:val="21"/>
    <w:rsid w:val="005745A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13">
    <w:name w:val="Без интервала1"/>
    <w:aliases w:val="основа"/>
    <w:qFormat/>
    <w:rsid w:val="005745A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5745A5"/>
  </w:style>
  <w:style w:type="paragraph" w:styleId="a7">
    <w:name w:val="Plain Text"/>
    <w:basedOn w:val="a"/>
    <w:link w:val="a8"/>
    <w:rsid w:val="005745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745A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1">
    <w:name w:val="Знак Знак4"/>
    <w:rsid w:val="005745A5"/>
    <w:rPr>
      <w:rFonts w:ascii="Courier New" w:hAnsi="Courier New"/>
      <w:lang w:val="x-none" w:eastAsia="x-none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745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5745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link w:val="aa"/>
    <w:rsid w:val="005745A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rsid w:val="0057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74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745A5"/>
  </w:style>
  <w:style w:type="paragraph" w:styleId="ae">
    <w:name w:val="Body Text Indent"/>
    <w:basedOn w:val="a"/>
    <w:link w:val="af"/>
    <w:rsid w:val="005745A5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rsid w:val="005745A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5745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5745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5745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745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footnote reference"/>
    <w:semiHidden/>
    <w:rsid w:val="005745A5"/>
    <w:rPr>
      <w:vertAlign w:val="superscript"/>
    </w:rPr>
  </w:style>
  <w:style w:type="paragraph" w:styleId="af2">
    <w:name w:val="footnote text"/>
    <w:basedOn w:val="a"/>
    <w:link w:val="af3"/>
    <w:semiHidden/>
    <w:rsid w:val="005745A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5745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74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574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574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paragraph" w:styleId="4">
    <w:name w:val="heading 4"/>
    <w:basedOn w:val="a"/>
    <w:link w:val="40"/>
    <w:qFormat/>
    <w:rsid w:val="005745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paragraph" w:styleId="5">
    <w:name w:val="heading 5"/>
    <w:basedOn w:val="a"/>
    <w:link w:val="50"/>
    <w:qFormat/>
    <w:rsid w:val="005745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paragraph" w:styleId="6">
    <w:name w:val="heading 6"/>
    <w:basedOn w:val="a"/>
    <w:link w:val="60"/>
    <w:qFormat/>
    <w:rsid w:val="005745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AAAAAA"/>
      <w:lang w:eastAsia="ru-RU"/>
    </w:rPr>
  </w:style>
  <w:style w:type="paragraph" w:styleId="7">
    <w:name w:val="heading 7"/>
    <w:basedOn w:val="a"/>
    <w:next w:val="a"/>
    <w:link w:val="70"/>
    <w:qFormat/>
    <w:rsid w:val="005745A5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745A5"/>
    <w:pPr>
      <w:keepNext/>
      <w:autoSpaceDE w:val="0"/>
      <w:autoSpaceDN w:val="0"/>
      <w:adjustRightInd w:val="0"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745A5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5A5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745A5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745A5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745A5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745A5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45A5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rsid w:val="005745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745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745A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5745A5"/>
  </w:style>
  <w:style w:type="character" w:styleId="a3">
    <w:name w:val="Hyperlink"/>
    <w:rsid w:val="005745A5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sid w:val="005745A5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sid w:val="005745A5"/>
    <w:rPr>
      <w:b/>
      <w:bCs/>
    </w:rPr>
  </w:style>
  <w:style w:type="paragraph" w:styleId="a6">
    <w:name w:val="Normal (Web)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">
    <w:name w:val="notfound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">
    <w:name w:val="credi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ogotext2">
    <w:name w:val="logotext2"/>
    <w:basedOn w:val="a"/>
    <w:rsid w:val="005745A5"/>
    <w:pPr>
      <w:spacing w:before="100" w:beforeAutospacing="1" w:after="100" w:afterAutospacing="1" w:line="240" w:lineRule="auto"/>
      <w:ind w:left="240"/>
    </w:pPr>
    <w:rPr>
      <w:rFonts w:ascii="Arial" w:eastAsia="Times New Roman" w:hAnsi="Arial" w:cs="Arial"/>
      <w:caps/>
      <w:sz w:val="16"/>
      <w:szCs w:val="16"/>
      <w:lang w:eastAsia="ru-RU"/>
    </w:rPr>
  </w:style>
  <w:style w:type="paragraph" w:customStyle="1" w:styleId="topmenu">
    <w:name w:val="topmenu"/>
    <w:basedOn w:val="a"/>
    <w:rsid w:val="005745A5"/>
    <w:pPr>
      <w:pBdr>
        <w:top w:val="single" w:sz="24" w:space="5" w:color="A1CF6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col">
    <w:name w:val="leftcol"/>
    <w:basedOn w:val="a"/>
    <w:rsid w:val="005745A5"/>
    <w:pPr>
      <w:pBdr>
        <w:righ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ralcol">
    <w:name w:val="centralcol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">
    <w:name w:val="rightcol"/>
    <w:basedOn w:val="a"/>
    <w:rsid w:val="005745A5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2">
    <w:name w:val="rightcol2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row">
    <w:name w:val="bottomrow"/>
    <w:basedOn w:val="a"/>
    <w:rsid w:val="005745A5"/>
    <w:pPr>
      <w:pBdr>
        <w:top w:val="single" w:sz="4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">
    <w:name w:val="block"/>
    <w:basedOn w:val="a"/>
    <w:rsid w:val="005745A5"/>
    <w:pPr>
      <w:pBdr>
        <w:top w:val="single" w:sz="48" w:space="0" w:color="F0F0F0"/>
      </w:pBdr>
      <w:spacing w:before="100" w:beforeAutospacing="1" w:after="44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header">
    <w:name w:val="block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lang w:eastAsia="ru-RU"/>
    </w:rPr>
  </w:style>
  <w:style w:type="paragraph" w:customStyle="1" w:styleId="blocktext">
    <w:name w:val="blocktext"/>
    <w:basedOn w:val="a"/>
    <w:rsid w:val="005745A5"/>
    <w:pPr>
      <w:pBdr>
        <w:top w:val="single" w:sz="18" w:space="5" w:color="F0F0F0"/>
      </w:pBdr>
      <w:spacing w:before="40" w:after="40" w:line="240" w:lineRule="auto"/>
      <w:ind w:right="100"/>
    </w:pPr>
    <w:rPr>
      <w:rFonts w:ascii="Arial" w:eastAsia="Times New Roman" w:hAnsi="Arial" w:cs="Arial"/>
      <w:lang w:eastAsia="ru-RU"/>
    </w:rPr>
  </w:style>
  <w:style w:type="paragraph" w:customStyle="1" w:styleId="blockcolumn">
    <w:name w:val="blockcolumn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">
    <w:name w:val="blockcolumnseparator"/>
    <w:basedOn w:val="a"/>
    <w:rsid w:val="005745A5"/>
    <w:pPr>
      <w:pBdr>
        <w:left w:val="single" w:sz="8" w:space="0" w:color="F0F0F0"/>
      </w:pBd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columnseparator2">
    <w:name w:val="blockcolumnseparator2"/>
    <w:basedOn w:val="a"/>
    <w:rsid w:val="005745A5"/>
    <w:pPr>
      <w:spacing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preview">
    <w:name w:val="newspreview"/>
    <w:basedOn w:val="a"/>
    <w:rsid w:val="005745A5"/>
    <w:pPr>
      <w:spacing w:before="200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date">
    <w:name w:val="newsdat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columnnewsheader">
    <w:name w:val="columnnews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lumnnewsheader2">
    <w:name w:val="columnnewsheader2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98ABC"/>
      <w:sz w:val="24"/>
      <w:szCs w:val="24"/>
      <w:lang w:eastAsia="ru-RU"/>
    </w:rPr>
  </w:style>
  <w:style w:type="paragraph" w:customStyle="1" w:styleId="columnnewspreview2">
    <w:name w:val="columnnewspreview2"/>
    <w:basedOn w:val="a"/>
    <w:rsid w:val="005745A5"/>
    <w:pPr>
      <w:spacing w:before="200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header">
    <w:name w:val="block2header"/>
    <w:basedOn w:val="a"/>
    <w:rsid w:val="005745A5"/>
    <w:pPr>
      <w:pBdr>
        <w:bottom w:val="single" w:sz="18" w:space="5" w:color="FFFFFF"/>
      </w:pBdr>
      <w:shd w:val="clear" w:color="auto" w:fill="A1CF6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block2newsheader">
    <w:name w:val="block2news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2content">
    <w:name w:val="block2content"/>
    <w:basedOn w:val="a"/>
    <w:rsid w:val="005745A5"/>
    <w:pPr>
      <w:pBdr>
        <w:top w:val="single" w:sz="24" w:space="12" w:color="A1CF6E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image">
    <w:name w:val="block2newsimage"/>
    <w:basedOn w:val="a"/>
    <w:rsid w:val="005745A5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2newspreview">
    <w:name w:val="block2newspreview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sz w:val="24"/>
      <w:szCs w:val="24"/>
      <w:lang w:eastAsia="ru-RU"/>
    </w:rPr>
  </w:style>
  <w:style w:type="paragraph" w:customStyle="1" w:styleId="block3header">
    <w:name w:val="block3header"/>
    <w:basedOn w:val="a"/>
    <w:rsid w:val="005745A5"/>
    <w:pPr>
      <w:pBdr>
        <w:bottom w:val="single" w:sz="18" w:space="5" w:color="FFFFFF"/>
      </w:pBdr>
      <w:shd w:val="clear" w:color="auto" w:fill="5A93B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FFFFFF"/>
      <w:lang w:eastAsia="ru-RU"/>
    </w:rPr>
  </w:style>
  <w:style w:type="paragraph" w:customStyle="1" w:styleId="pagepath">
    <w:name w:val="page_path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ru-RU"/>
    </w:rPr>
  </w:style>
  <w:style w:type="paragraph" w:customStyle="1" w:styleId="block3content">
    <w:name w:val="block3content"/>
    <w:basedOn w:val="a"/>
    <w:rsid w:val="005745A5"/>
    <w:pPr>
      <w:pBdr>
        <w:top w:val="single" w:sz="24" w:space="12" w:color="5A93BD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image">
    <w:name w:val="block3newsimage"/>
    <w:basedOn w:val="a"/>
    <w:rsid w:val="005745A5"/>
    <w:pPr>
      <w:spacing w:before="60" w:after="60" w:line="240" w:lineRule="auto"/>
      <w:ind w:left="340" w:right="1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3newsheader">
    <w:name w:val="block3news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A93BD"/>
      <w:lang w:eastAsia="ru-RU"/>
    </w:rPr>
  </w:style>
  <w:style w:type="paragraph" w:customStyle="1" w:styleId="block3newspreview">
    <w:name w:val="block3newspreview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impletext">
    <w:name w:val="simpletex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ttomcontent">
    <w:name w:val="bottomconten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pageslistheader">
    <w:name w:val="pageslist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dependentprjheader">
    <w:name w:val="dependentprjhead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5A93BD"/>
      <w:lang w:eastAsia="ru-RU"/>
    </w:rPr>
  </w:style>
  <w:style w:type="paragraph" w:customStyle="1" w:styleId="projects-header">
    <w:name w:val="projects-header"/>
    <w:basedOn w:val="a"/>
    <w:rsid w:val="005745A5"/>
    <w:pPr>
      <w:spacing w:before="100" w:beforeAutospacing="1" w:after="100" w:afterAutospacing="1" w:line="240" w:lineRule="auto"/>
      <w:ind w:left="-3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d">
    <w:name w:val="hd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earfloat">
    <w:name w:val="clearfloa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">
    <w:name w:val="clea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paceseparator">
    <w:name w:val="spaceseparato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neseparator">
    <w:name w:val="lineseparator"/>
    <w:basedOn w:val="a"/>
    <w:rsid w:val="005745A5"/>
    <w:pPr>
      <w:pBdr>
        <w:top w:val="single" w:sz="8" w:space="0" w:color="F0F0F0"/>
      </w:pBd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tseparator">
    <w:name w:val="dotseparator"/>
    <w:basedOn w:val="a"/>
    <w:rsid w:val="005745A5"/>
    <w:pPr>
      <w:spacing w:before="20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dotseparator2">
    <w:name w:val="dotseparator2"/>
    <w:basedOn w:val="a"/>
    <w:rsid w:val="005745A5"/>
    <w:pPr>
      <w:spacing w:before="60" w:after="60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utton">
    <w:name w:val="button"/>
    <w:basedOn w:val="a"/>
    <w:rsid w:val="005745A5"/>
    <w:pPr>
      <w:spacing w:before="100" w:beforeAutospacing="1" w:after="100" w:afterAutospacing="1" w:line="240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eastAsia="ru-RU"/>
    </w:rPr>
  </w:style>
  <w:style w:type="paragraph" w:customStyle="1" w:styleId="navigationiconspanel">
    <w:name w:val="navigationiconspanel"/>
    <w:basedOn w:val="a"/>
    <w:rsid w:val="005745A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ews">
    <w:name w:val="news"/>
    <w:basedOn w:val="a"/>
    <w:rsid w:val="005745A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urrentdate">
    <w:name w:val="currentdat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eastAsia="ru-RU"/>
    </w:rPr>
  </w:style>
  <w:style w:type="paragraph" w:customStyle="1" w:styleId="spaceelement">
    <w:name w:val="spaceelemen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eft">
    <w:name w:val="left"/>
    <w:basedOn w:val="a"/>
    <w:rsid w:val="005745A5"/>
    <w:pPr>
      <w:spacing w:before="100" w:beforeAutospacing="1" w:after="240" w:line="240" w:lineRule="auto"/>
      <w:ind w:righ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">
    <w:name w:val="right"/>
    <w:basedOn w:val="a"/>
    <w:rsid w:val="005745A5"/>
    <w:pPr>
      <w:spacing w:before="100" w:beforeAutospacing="1" w:after="240" w:line="240" w:lineRule="auto"/>
      <w:ind w:left="24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ono">
    <w:name w:val="mono"/>
    <w:basedOn w:val="a"/>
    <w:rsid w:val="005745A5"/>
    <w:pPr>
      <w:spacing w:before="100" w:beforeAutospacing="1" w:after="100" w:afterAutospacing="1" w:line="240" w:lineRule="auto"/>
    </w:pPr>
    <w:rPr>
      <w:rFonts w:ascii="Courier" w:eastAsia="Times New Roman" w:hAnsi="Courier" w:cs="Arial"/>
      <w:sz w:val="24"/>
      <w:szCs w:val="24"/>
      <w:lang w:eastAsia="ru-RU"/>
    </w:rPr>
  </w:style>
  <w:style w:type="paragraph" w:customStyle="1" w:styleId="small-text">
    <w:name w:val="small-tex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ght-text">
    <w:name w:val="light-tex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C0C0"/>
      <w:sz w:val="24"/>
      <w:szCs w:val="24"/>
      <w:lang w:eastAsia="ru-RU"/>
    </w:rPr>
  </w:style>
  <w:style w:type="paragraph" w:customStyle="1" w:styleId="border">
    <w:name w:val="border"/>
    <w:basedOn w:val="a"/>
    <w:rsid w:val="005745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lert">
    <w:name w:val="alert"/>
    <w:basedOn w:val="a"/>
    <w:rsid w:val="005745A5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code">
    <w:name w:val="code"/>
    <w:basedOn w:val="a"/>
    <w:rsid w:val="005745A5"/>
    <w:pPr>
      <w:pBdr>
        <w:left w:val="single" w:sz="24" w:space="12" w:color="008000"/>
      </w:pBdr>
      <w:shd w:val="clear" w:color="auto" w:fill="F0F0F0"/>
      <w:spacing w:before="100" w:beforeAutospacing="1" w:after="100" w:afterAutospacing="1" w:line="240" w:lineRule="auto"/>
    </w:pPr>
    <w:rPr>
      <w:rFonts w:ascii="Courier" w:eastAsia="Times New Roman" w:hAnsi="Courier" w:cs="Arial"/>
      <w:color w:val="808080"/>
      <w:sz w:val="28"/>
      <w:szCs w:val="28"/>
      <w:lang w:eastAsia="ru-RU"/>
    </w:rPr>
  </w:style>
  <w:style w:type="paragraph" w:customStyle="1" w:styleId="comment">
    <w:name w:val="comment"/>
    <w:basedOn w:val="a"/>
    <w:rsid w:val="005745A5"/>
    <w:pPr>
      <w:shd w:val="clear" w:color="auto" w:fill="F0F0F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eastAsia="ru-RU"/>
    </w:rPr>
  </w:style>
  <w:style w:type="paragraph" w:customStyle="1" w:styleId="accordion">
    <w:name w:val="accordion"/>
    <w:basedOn w:val="a"/>
    <w:rsid w:val="005745A5"/>
    <w:pPr>
      <w:spacing w:before="100" w:beforeAutospacing="1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">
    <w:name w:val="table"/>
    <w:basedOn w:val="a"/>
    <w:rsid w:val="005745A5"/>
    <w:pPr>
      <w:pBdr>
        <w:top w:val="single" w:sz="8" w:space="0" w:color="EEEEEE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tdselected">
    <w:name w:val="td_selected"/>
    <w:basedOn w:val="a"/>
    <w:rsid w:val="005745A5"/>
    <w:pPr>
      <w:shd w:val="clear" w:color="auto" w:fill="EEEE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jqmwindow">
    <w:name w:val="jqmwindow"/>
    <w:basedOn w:val="a"/>
    <w:rsid w:val="005745A5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 w:line="240" w:lineRule="auto"/>
      <w:ind w:left="-30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qmoverlay">
    <w:name w:val="jqmoverlay"/>
    <w:basedOn w:val="a"/>
    <w:rsid w:val="005745A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overlay">
    <w:name w:val="overlay"/>
    <w:basedOn w:val="a"/>
    <w:rsid w:val="005745A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ru-RU"/>
    </w:rPr>
  </w:style>
  <w:style w:type="paragraph" w:customStyle="1" w:styleId="closebutton">
    <w:name w:val="closebutton"/>
    <w:basedOn w:val="a"/>
    <w:rsid w:val="005745A5"/>
    <w:pPr>
      <w:spacing w:after="0" w:line="240" w:lineRule="auto"/>
      <w:ind w:right="-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cript">
    <w:name w:val="noscript"/>
    <w:basedOn w:val="a"/>
    <w:rsid w:val="005745A5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paginator">
    <w:name w:val="paginator"/>
    <w:basedOn w:val="a"/>
    <w:rsid w:val="005745A5"/>
    <w:pPr>
      <w:spacing w:after="0" w:line="240" w:lineRule="auto"/>
      <w:jc w:val="center"/>
    </w:pPr>
    <w:rPr>
      <w:rFonts w:ascii="Arial" w:eastAsia="Times New Roman" w:hAnsi="Arial" w:cs="Arial"/>
      <w:b/>
      <w:bCs/>
      <w:color w:val="C0C0C0"/>
      <w:lang w:eastAsia="ru-RU"/>
    </w:rPr>
  </w:style>
  <w:style w:type="paragraph" w:customStyle="1" w:styleId="12">
    <w:name w:val="Верхний колонтитул1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tive">
    <w:name w:val="activ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">
    <w:name w:val="icons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gecontainer">
    <w:name w:val="pagecontainer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bresult">
    <w:name w:val="webresul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mageresult">
    <w:name w:val="imageresul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">
    <w:name w:val="url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elected">
    <w:name w:val="selected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1CF6E"/>
      <w:sz w:val="24"/>
      <w:szCs w:val="24"/>
      <w:lang w:eastAsia="ru-RU"/>
    </w:rPr>
  </w:style>
  <w:style w:type="paragraph" w:customStyle="1" w:styleId="actionbutton">
    <w:name w:val="actionbutton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rrow">
    <w:name w:val="arrow"/>
    <w:rsid w:val="005745A5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5745A5"/>
    <w:pPr>
      <w:pBdr>
        <w:right w:val="single" w:sz="8" w:space="6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ightcol1">
    <w:name w:val="rightcol1"/>
    <w:basedOn w:val="a"/>
    <w:rsid w:val="005745A5"/>
    <w:pPr>
      <w:pBdr>
        <w:left w:val="single" w:sz="8" w:space="0" w:color="F0F0F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1">
    <w:name w:val="header1"/>
    <w:basedOn w:val="a"/>
    <w:rsid w:val="005745A5"/>
    <w:pPr>
      <w:pBdr>
        <w:top w:val="single" w:sz="8" w:space="0" w:color="F0F0F0"/>
      </w:pBdr>
      <w:shd w:val="clear" w:color="auto" w:fill="FCFCFC"/>
      <w:spacing w:after="0" w:line="240" w:lineRule="auto"/>
    </w:pPr>
    <w:rPr>
      <w:rFonts w:ascii="Arial" w:eastAsia="Times New Roman" w:hAnsi="Arial" w:cs="Arial"/>
      <w:color w:val="808080"/>
      <w:sz w:val="24"/>
      <w:szCs w:val="24"/>
      <w:lang w:eastAsia="ru-RU"/>
    </w:rPr>
  </w:style>
  <w:style w:type="paragraph" w:customStyle="1" w:styleId="active1">
    <w:name w:val="active1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cons1">
    <w:name w:val="icons1"/>
    <w:basedOn w:val="a"/>
    <w:rsid w:val="005745A5"/>
    <w:pPr>
      <w:spacing w:after="0" w:line="240" w:lineRule="auto"/>
      <w:ind w:left="640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rrow1">
    <w:name w:val="arrow1"/>
    <w:rsid w:val="005745A5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5745A5"/>
    <w:pPr>
      <w:pBdr>
        <w:bottom w:val="dashed" w:sz="8" w:space="0" w:color="C0C0C0"/>
      </w:pBdr>
      <w:spacing w:before="240" w:after="4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tfound1">
    <w:name w:val="notfound1"/>
    <w:basedOn w:val="a"/>
    <w:rsid w:val="005745A5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6"/>
      <w:szCs w:val="26"/>
      <w:lang w:eastAsia="ru-RU"/>
    </w:rPr>
  </w:style>
  <w:style w:type="paragraph" w:customStyle="1" w:styleId="webresult1">
    <w:name w:val="webresult1"/>
    <w:basedOn w:val="a"/>
    <w:rsid w:val="005745A5"/>
    <w:pPr>
      <w:pBdr>
        <w:bottom w:val="dotted" w:sz="8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rl1">
    <w:name w:val="url1"/>
    <w:basedOn w:val="a"/>
    <w:rsid w:val="005745A5"/>
    <w:pPr>
      <w:spacing w:after="0" w:line="240" w:lineRule="auto"/>
    </w:pPr>
    <w:rPr>
      <w:rFonts w:ascii="Arial" w:eastAsia="Times New Roman" w:hAnsi="Arial" w:cs="Arial"/>
      <w:color w:val="C0C0C0"/>
      <w:lang w:eastAsia="ru-RU"/>
    </w:rPr>
  </w:style>
  <w:style w:type="paragraph" w:customStyle="1" w:styleId="imageresult1">
    <w:name w:val="imageresult1"/>
    <w:basedOn w:val="a"/>
    <w:rsid w:val="005745A5"/>
    <w:pPr>
      <w:spacing w:after="400" w:line="240" w:lineRule="auto"/>
      <w:ind w:left="800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redit1">
    <w:name w:val="credit1"/>
    <w:basedOn w:val="a"/>
    <w:rsid w:val="005745A5"/>
    <w:pPr>
      <w:spacing w:before="400" w:after="4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lear1">
    <w:name w:val="clear1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5745A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rsid w:val="005745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2">
    <w:name w:val="Основной текст 2 Знак"/>
    <w:basedOn w:val="a0"/>
    <w:link w:val="21"/>
    <w:rsid w:val="005745A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13">
    <w:name w:val="Без интервала1"/>
    <w:aliases w:val="основа"/>
    <w:qFormat/>
    <w:rsid w:val="005745A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pple-style-span">
    <w:name w:val="apple-style-span"/>
    <w:rsid w:val="005745A5"/>
  </w:style>
  <w:style w:type="paragraph" w:styleId="a7">
    <w:name w:val="Plain Text"/>
    <w:basedOn w:val="a"/>
    <w:link w:val="a8"/>
    <w:rsid w:val="005745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745A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1">
    <w:name w:val="Знак Знак4"/>
    <w:rsid w:val="005745A5"/>
    <w:rPr>
      <w:rFonts w:ascii="Courier New" w:hAnsi="Courier New"/>
      <w:lang w:val="x-none" w:eastAsia="x-none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745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5745A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basedOn w:val="a"/>
    <w:link w:val="aa"/>
    <w:rsid w:val="005745A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footer"/>
    <w:basedOn w:val="a"/>
    <w:link w:val="ac"/>
    <w:rsid w:val="00574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74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745A5"/>
  </w:style>
  <w:style w:type="paragraph" w:styleId="ae">
    <w:name w:val="Body Text Indent"/>
    <w:basedOn w:val="a"/>
    <w:link w:val="af"/>
    <w:rsid w:val="005745A5"/>
    <w:pPr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rsid w:val="005745A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5745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745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5745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5745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745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footnote reference"/>
    <w:semiHidden/>
    <w:rsid w:val="005745A5"/>
    <w:rPr>
      <w:vertAlign w:val="superscript"/>
    </w:rPr>
  </w:style>
  <w:style w:type="paragraph" w:styleId="af2">
    <w:name w:val="footnote text"/>
    <w:basedOn w:val="a"/>
    <w:link w:val="af3"/>
    <w:semiHidden/>
    <w:rsid w:val="005745A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5745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46</Pages>
  <Words>22505</Words>
  <Characters>128280</Characters>
  <Application>Microsoft Office Word</Application>
  <DocSecurity>0</DocSecurity>
  <Lines>1069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1</cp:lastModifiedBy>
  <cp:revision>2</cp:revision>
  <dcterms:created xsi:type="dcterms:W3CDTF">2017-12-14T10:37:00Z</dcterms:created>
  <dcterms:modified xsi:type="dcterms:W3CDTF">2017-12-14T16:14:00Z</dcterms:modified>
</cp:coreProperties>
</file>