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Look w:val="01E0" w:firstRow="1" w:lastRow="1" w:firstColumn="1" w:lastColumn="1" w:noHBand="0" w:noVBand="0"/>
      </w:tblPr>
      <w:tblGrid>
        <w:gridCol w:w="5353"/>
        <w:gridCol w:w="4961"/>
      </w:tblGrid>
      <w:tr w:rsidR="00603203" w:rsidTr="00603203">
        <w:tc>
          <w:tcPr>
            <w:tcW w:w="5353" w:type="dxa"/>
            <w:hideMark/>
          </w:tcPr>
          <w:p w:rsidR="00603203" w:rsidRDefault="00603203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br w:type="page"/>
            </w:r>
            <w:r>
              <w:rPr>
                <w:rFonts w:ascii="Times New Roman" w:hAnsi="Times New Roman" w:cs="Times New Roman"/>
                <w:szCs w:val="28"/>
              </w:rPr>
              <w:br w:type="page"/>
            </w:r>
            <w:r>
              <w:rPr>
                <w:rFonts w:ascii="Times New Roman" w:hAnsi="Times New Roman" w:cs="Times New Roman"/>
                <w:b/>
                <w:bCs/>
                <w:szCs w:val="28"/>
              </w:rPr>
              <w:t>ПРИНЯТО</w:t>
            </w:r>
            <w:r>
              <w:rPr>
                <w:rFonts w:ascii="Times New Roman" w:hAnsi="Times New Roman" w:cs="Times New Roman"/>
                <w:b/>
                <w:bCs/>
                <w:szCs w:val="28"/>
              </w:rPr>
              <w:br/>
            </w:r>
            <w:r>
              <w:rPr>
                <w:rFonts w:ascii="Times New Roman" w:hAnsi="Times New Roman" w:cs="Times New Roman"/>
                <w:szCs w:val="28"/>
              </w:rPr>
              <w:t xml:space="preserve">Педагогическим советом </w:t>
            </w:r>
          </w:p>
          <w:p w:rsidR="00603203" w:rsidRDefault="00603203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Cs w:val="28"/>
              </w:rPr>
              <w:t>школы</w:t>
            </w:r>
            <w:r>
              <w:rPr>
                <w:rFonts w:ascii="Times New Roman" w:hAnsi="Times New Roman" w:cs="Times New Roman"/>
                <w:szCs w:val="28"/>
              </w:rPr>
              <w:br/>
              <w:t>«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_</w:t>
            </w:r>
            <w:r>
              <w:rPr>
                <w:rFonts w:ascii="Times New Roman" w:hAnsi="Times New Roman" w:cs="Times New Roman"/>
                <w:szCs w:val="28"/>
                <w:u w:val="single"/>
              </w:rPr>
              <w:t>27</w:t>
            </w:r>
            <w:r>
              <w:rPr>
                <w:rFonts w:ascii="Times New Roman" w:hAnsi="Times New Roman" w:cs="Times New Roman"/>
                <w:szCs w:val="28"/>
              </w:rPr>
              <w:t>»_</w:t>
            </w:r>
            <w:r>
              <w:rPr>
                <w:rFonts w:ascii="Times New Roman" w:hAnsi="Times New Roman" w:cs="Times New Roman"/>
                <w:szCs w:val="28"/>
                <w:u w:val="single"/>
              </w:rPr>
              <w:t>05_</w:t>
            </w:r>
            <w:r>
              <w:rPr>
                <w:rFonts w:ascii="Times New Roman" w:hAnsi="Times New Roman" w:cs="Times New Roman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Cs w:val="28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  г.,</w:t>
            </w:r>
          </w:p>
          <w:p w:rsidR="00603203" w:rsidRDefault="00603203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протокол № </w:t>
            </w:r>
            <w:r>
              <w:rPr>
                <w:rFonts w:ascii="Times New Roman" w:hAnsi="Times New Roman" w:cs="Times New Roman"/>
                <w:szCs w:val="28"/>
                <w:u w:val="single"/>
              </w:rPr>
              <w:t>5</w:t>
            </w:r>
          </w:p>
          <w:p w:rsidR="00603203" w:rsidRDefault="00603203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 </w:t>
            </w:r>
          </w:p>
        </w:tc>
        <w:tc>
          <w:tcPr>
            <w:tcW w:w="4961" w:type="dxa"/>
            <w:hideMark/>
          </w:tcPr>
          <w:p w:rsidR="00603203" w:rsidRDefault="00603203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Cs w:val="28"/>
              </w:rPr>
              <w:t>УТВЕРЖДАЮ:</w:t>
            </w:r>
            <w:r>
              <w:rPr>
                <w:rFonts w:ascii="Times New Roman" w:hAnsi="Times New Roman" w:cs="Times New Roman"/>
                <w:b/>
                <w:bCs/>
                <w:szCs w:val="28"/>
              </w:rPr>
              <w:br/>
            </w:r>
            <w:r>
              <w:rPr>
                <w:rFonts w:ascii="Times New Roman" w:hAnsi="Times New Roman" w:cs="Times New Roman"/>
                <w:szCs w:val="28"/>
              </w:rPr>
              <w:t>Директор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МКОУ « Ленинаульская СОШ»</w:t>
            </w:r>
          </w:p>
          <w:p w:rsidR="00603203" w:rsidRDefault="00603203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_________ К.К.Аккишиева</w:t>
            </w:r>
          </w:p>
          <w:p w:rsidR="00603203" w:rsidRDefault="00603203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«_</w:t>
            </w:r>
            <w:r>
              <w:rPr>
                <w:rFonts w:ascii="Times New Roman" w:hAnsi="Times New Roman" w:cs="Times New Roman"/>
                <w:szCs w:val="28"/>
                <w:u w:val="single"/>
              </w:rPr>
              <w:t>27</w:t>
            </w:r>
            <w:r>
              <w:rPr>
                <w:rFonts w:ascii="Times New Roman" w:hAnsi="Times New Roman" w:cs="Times New Roman"/>
                <w:szCs w:val="28"/>
              </w:rPr>
              <w:t>»_</w:t>
            </w:r>
            <w:r>
              <w:rPr>
                <w:rFonts w:ascii="Times New Roman" w:hAnsi="Times New Roman" w:cs="Times New Roman"/>
                <w:szCs w:val="28"/>
                <w:u w:val="single"/>
              </w:rPr>
              <w:t>05_</w:t>
            </w:r>
            <w:r>
              <w:rPr>
                <w:rFonts w:ascii="Times New Roman" w:hAnsi="Times New Roman" w:cs="Times New Roman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Cs w:val="28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  г.,</w:t>
            </w:r>
          </w:p>
          <w:p w:rsidR="00603203" w:rsidRDefault="00603203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Приказ    № 18</w:t>
            </w:r>
          </w:p>
          <w:p w:rsidR="00603203" w:rsidRDefault="00603203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 </w:t>
            </w:r>
          </w:p>
          <w:p w:rsidR="00603203" w:rsidRDefault="00603203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 </w:t>
            </w:r>
          </w:p>
        </w:tc>
      </w:tr>
    </w:tbl>
    <w:p w:rsidR="00603203" w:rsidRDefault="00603203" w:rsidP="00603203">
      <w:pPr>
        <w:rPr>
          <w:rStyle w:val="a4"/>
          <w:i w:val="0"/>
          <w:iCs w:val="0"/>
          <w:sz w:val="28"/>
          <w:szCs w:val="28"/>
        </w:rPr>
      </w:pPr>
    </w:p>
    <w:p w:rsidR="00603203" w:rsidRDefault="00603203" w:rsidP="00603203">
      <w:pPr>
        <w:pStyle w:val="a3"/>
        <w:jc w:val="center"/>
        <w:rPr>
          <w:i/>
        </w:rPr>
      </w:pPr>
      <w:r>
        <w:rPr>
          <w:rStyle w:val="a4"/>
          <w:b/>
          <w:bCs/>
          <w:sz w:val="28"/>
          <w:szCs w:val="28"/>
        </w:rPr>
        <w:t>ПОЛОЖЕНИЕ</w:t>
      </w:r>
    </w:p>
    <w:p w:rsidR="00603203" w:rsidRDefault="00603203" w:rsidP="00603203">
      <w:pPr>
        <w:pStyle w:val="a3"/>
        <w:jc w:val="center"/>
        <w:rPr>
          <w:i/>
          <w:sz w:val="28"/>
          <w:szCs w:val="28"/>
        </w:rPr>
      </w:pPr>
      <w:proofErr w:type="gramStart"/>
      <w:r>
        <w:rPr>
          <w:rStyle w:val="a4"/>
          <w:b/>
          <w:bCs/>
          <w:sz w:val="28"/>
          <w:szCs w:val="28"/>
        </w:rPr>
        <w:t>о  порядке</w:t>
      </w:r>
      <w:proofErr w:type="gramEnd"/>
      <w:r>
        <w:rPr>
          <w:rStyle w:val="a4"/>
          <w:b/>
          <w:bCs/>
          <w:sz w:val="28"/>
          <w:szCs w:val="28"/>
        </w:rPr>
        <w:t> 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</w:t>
      </w:r>
    </w:p>
    <w:p w:rsidR="00603203" w:rsidRDefault="00603203" w:rsidP="0060320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   Положение разработано на основании приказа Министерства образования и науки Российской Федерации</w:t>
      </w:r>
      <w:r>
        <w:rPr>
          <w:color w:val="333333"/>
          <w:sz w:val="28"/>
          <w:szCs w:val="28"/>
        </w:rPr>
        <w:t xml:space="preserve"> в целях обеспечения санитарно-эпидемиологического благополучия на территории Российской Федерации и предотвращения распространения новой коронавирусной инфекции (COVID-19)</w:t>
      </w:r>
    </w:p>
    <w:p w:rsidR="00603203" w:rsidRDefault="00603203" w:rsidP="006032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 пункта 2 постановления Правительства Российской Федерации от __ мая 2020 г. "Об особенностях проведения государственной итоговой аттестации по образовательным программам основного общего и среднего общего образования " в соответствии с частью 4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подпунктом 4.2.28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</w:t>
      </w:r>
    </w:p>
    <w:p w:rsidR="00603203" w:rsidRDefault="00603203" w:rsidP="00603203">
      <w:pPr>
        <w:shd w:val="clear" w:color="auto" w:fill="FFFFFF"/>
        <w:spacing w:after="285" w:line="301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.Особенности заполнения и выдачи аттестатов об основном общем и среднем общем образовании в 2020 году</w:t>
      </w:r>
    </w:p>
    <w:p w:rsidR="00603203" w:rsidRDefault="00603203" w:rsidP="00603203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1. Особенности заполнения и выдачи аттестатов об основном общем и среднем общем образовании в 2020 году устанавливают правила заполнения и выдачи аттестатов об основном общем и среднем общем образовании лицам, завершившим освоение образовательных программ основного общего 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коронавирусной инфекции (COVID-19).</w:t>
      </w:r>
    </w:p>
    <w:p w:rsidR="00603203" w:rsidRDefault="00603203" w:rsidP="00603203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 Порядок заполнения, учета и выдачи аттестатов об основном общем и среднем общем образовании и их дубликатов, утвержденный приказом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Министерства образования и науки Российской Федерации от 14 февраля 2014 г. N 115 (зарегистрирован Министерством юстиции Российской Федерации 3 марта 2015 г., регистрационный N 31472), с изменениями, внесенными приказами Министерства образования и науки Российской Федерации от 17 апреля 2014 г. N 329 (зарегистрирован Министерством юстиции Российской Федерации 30 апреля 2014 г., регистрационный N 32161), от 28 мая 2014 г. N 599 (зарегистрирован Министерством юстиции Российской Федерации 6 июня 2014 г., регистрационный N 32605), от 8 июня 2015 г. N 571 (зарегистрирован Министерством юстиции Российской Федерации 3 июля 2015 г., регистрационный N 37900), от 31 мая 2016 г. N 643 (зарегистрирован Министерством юстиции Российской Федерации 9 июня 2016 г., регистрационный N 42483) и от 9 января 2017 г. N 3 (зарегистрирован Министерством юстиции Российской Федерации 3 февраля 2017 г., регистрационный N 45525) и приказом Министерства просвещения Российской Федерации от 17 декабря 2018 г. N 315 (зарегистрирован Министерством юстиции Российской Федерации 14 января 2019 г., регистрационный N 53352), в части учета результатов государственной итоговой аттестации 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- аттестаты) в 2020 году не применяется.</w:t>
      </w:r>
    </w:p>
    <w:p w:rsidR="00603203" w:rsidRDefault="00603203" w:rsidP="00603203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"удовлетворительно"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603203" w:rsidRDefault="00603203" w:rsidP="00603203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 и имеющим итоговые отметки "отлично"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603203" w:rsidRDefault="00603203" w:rsidP="00603203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4. 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имеющим итоговые отметки не ниже "удовлетворительно" по всем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</w:p>
    <w:p w:rsidR="00603203" w:rsidRDefault="00603203" w:rsidP="00603203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Аттестат о среднем общем образовании с отличием и приложение к нему выдаются выпускникам 11 (12) класса, завершившим обучение по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образовательным программам среднего общего образования, имеющим итоговые отметки "отлично" по всем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</w:p>
    <w:p w:rsidR="00603203" w:rsidRDefault="00603203" w:rsidP="00603203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5.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об основном общем образовании целыми числами в соответствии с правилами математического округления.</w:t>
      </w:r>
    </w:p>
    <w:p w:rsidR="00603203" w:rsidRDefault="00603203" w:rsidP="00603203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обучения по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603203" w:rsidRDefault="00603203" w:rsidP="00603203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6.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603203" w:rsidRDefault="00603203" w:rsidP="00603203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7. В случае невозможности выдачи аттестата обучающемуся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аттестат, хранятся в личном деле выпускника.</w:t>
      </w:r>
    </w:p>
    <w:p w:rsidR="00603203" w:rsidRDefault="00603203" w:rsidP="00603203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 обратиться в образовательную организацию с просьбой о направлении ему скан-копии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603203" w:rsidRDefault="00603203" w:rsidP="00603203">
      <w:pPr>
        <w:shd w:val="clear" w:color="auto" w:fill="FFFFFF"/>
        <w:spacing w:after="285" w:line="335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</w:pPr>
      <w:bookmarkStart w:id="0" w:name="review"/>
      <w:bookmarkEnd w:id="0"/>
      <w:r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Обзор документа</w:t>
      </w:r>
    </w:p>
    <w:p w:rsidR="00603203" w:rsidRDefault="00603203" w:rsidP="00603203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Обучающийся сможет получить скан-копию оригинала аттестата. Оригинал аттестата будет храниться в личном деле выпускника до востребования.</w:t>
      </w:r>
    </w:p>
    <w:p w:rsidR="00603203" w:rsidRDefault="00603203" w:rsidP="00603203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Итоговые отметки по предметам программы основного общего образования будут определяться как среднее арифметическое четвертных отметок за 9 класс. По предметам программы среднего общего образования - как среднее арифметическое полугодовых (триместровых) и годовых отметок за каждый год обучения.</w:t>
      </w:r>
    </w:p>
    <w:p w:rsidR="00603203" w:rsidRDefault="00603203" w:rsidP="00603203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Отметки будут выставляться в аттестат целыми числами по правилам математического округления.</w:t>
      </w:r>
    </w:p>
    <w:p w:rsidR="00603203" w:rsidRDefault="00603203" w:rsidP="00603203">
      <w:pPr>
        <w:pStyle w:val="a3"/>
        <w:jc w:val="center"/>
        <w:rPr>
          <w:sz w:val="28"/>
          <w:szCs w:val="28"/>
        </w:rPr>
      </w:pPr>
      <w:r>
        <w:rPr>
          <w:rStyle w:val="a5"/>
          <w:sz w:val="28"/>
          <w:szCs w:val="28"/>
        </w:rPr>
        <w:t>II. Заполнение бланков аттестатов и приложений</w:t>
      </w:r>
    </w:p>
    <w:p w:rsidR="00603203" w:rsidRDefault="00603203" w:rsidP="006032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       19. Бланки аттестатов и приложений заполняются на русском языке с помощью принтера (шрифтом черного цвета), в том числе с использованием компьютерного модуля заполнения аттестатов и приложений.</w:t>
      </w:r>
      <w:r>
        <w:rPr>
          <w:sz w:val="28"/>
          <w:szCs w:val="28"/>
        </w:rPr>
        <w:br/>
        <w:t>       Заполнение рукописным способом аттестатов и приложений не допускается.</w:t>
      </w:r>
    </w:p>
    <w:p w:rsidR="00603203" w:rsidRDefault="00603203" w:rsidP="006032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br/>
        <w:t>       20. Фамилия, имя, отчество (при наличии) выпускника вносятся в бланк аттестата в соответствии с данными, указанными в документе, удостоверяющем личность выпускника, в дательном падеже.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       После записи фамилии, имени, отчества (при наличии) указывается год окончания образовательного учреждения, полное наименование образовательного учреждения (в винительном падеже), которое окончил выпускник, в соответствии с полным наименованием образовательного учреждения согласно его уставу, а также название места его нахождения - название населенного пункта, муниципального образования, субъекта Российской Федерации.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       21. На обложке приложения указываются: код, серия и порядковый номер аттестата; фамилия, имя и отчество (при наличии) выпускника в именительном падеже; дата рождения (число, месяц, год), где число пишется арабскими цифрами, месяц - прописью в родительном падеже, год рождения - четырехзначными арабскими цифрами.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       22. В приложении выставляются итоговые отметки по каждому учебному предмету обязательной части базисного учебного плана и части учебного плана лицея, формируемой участниками образовательного процесса, изучавшемуся выпускником (в случае, если на его изучение отводилось по учебному плану образовательного учреждения не менее 64 часов за два учебных года). В разделе "Дополнительные сведения" перечисляются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образовательным учреждением.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       23. Название каждого учебного предмета записывается на отдельной строке с прописной (заглавной) буквы, без порядковой нумерации, в именительном падеже со следующими допустимыми сокращениями и аббревиатурой: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Информатика и ИКТ;                                                                                                            Физическая культура – Физкультура                                                                                            Мировая художественная культура - МХК; </w:t>
      </w:r>
      <w:r>
        <w:rPr>
          <w:sz w:val="28"/>
          <w:szCs w:val="28"/>
        </w:rPr>
        <w:br/>
        <w:t>Изобразительное искусство - ИЗО; </w:t>
      </w:r>
      <w:r>
        <w:rPr>
          <w:sz w:val="28"/>
          <w:szCs w:val="28"/>
        </w:rPr>
        <w:br/>
        <w:t>Основы безопасности жизнедеятельности - ОБЖ.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       24. Отметки по учебным предметам проставляются арабскими цифрами и в скобках - словами. При этом возможно сокращение слова в соответствии с правилами русской орфографии (например, удовлетворительно - удовл.).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       Записи "зачтено", "не изучал" не допускаются. На незаполненных строках приложения ставится "Z".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       25. Форма получения образования в аттестатах и приложениях не указывается.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       26. В дубликате аттестата после фамилии, имени, отчества (при наличии) указывается год окончания и полное наименование того образовательного учреждения, которое окончил выпускник, ставится дата выдачи дубликата аттестата. На бланках титула аттестата и приложения справа в верхнем углу ставится штамп "Дубликат".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       27. Подпись руководителя образовательного учреждения в аттестат и приложение проставляется черной пастой с последующей ее расшифровкой (инициалы, фамилия).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       В случае временного отсутствия руководителя образовательного учреждения аттестат и приложение подписываются лицом, исполняющим </w:t>
      </w:r>
      <w:r>
        <w:rPr>
          <w:sz w:val="28"/>
          <w:szCs w:val="28"/>
        </w:rPr>
        <w:lastRenderedPageBreak/>
        <w:t>обязанности руководителя образовательного учреждения, на основании приказа образовательного учреждения. При этом перед словом "руководитель" сокращение "и.о." или вертикальная черта не допускаются.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       28. Не допускается заверение бланков аттестата и приложения факсимильной подписью.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       29. Заполненные бланки аттестатов и приложений скрепляются печатью образовательного учреждения с изображением Государственного герба Российской Федерации.  Оттиск печати должен быть ясным, четким и легко читаемым.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       30. Бланки аттестатов и приложений после их заполнения должны быть тщательно проверены на точность и безошибочность внесенных в него записей. Не допускаются подчистки, пропуски строк. </w:t>
      </w:r>
      <w:r>
        <w:rPr>
          <w:sz w:val="28"/>
          <w:szCs w:val="28"/>
        </w:rPr>
        <w:br/>
        <w:t> </w:t>
      </w:r>
    </w:p>
    <w:p w:rsidR="00603203" w:rsidRDefault="00603203" w:rsidP="00603203">
      <w:pPr>
        <w:pStyle w:val="a3"/>
        <w:jc w:val="center"/>
        <w:rPr>
          <w:sz w:val="28"/>
          <w:szCs w:val="28"/>
        </w:rPr>
      </w:pPr>
      <w:r>
        <w:rPr>
          <w:rStyle w:val="a5"/>
          <w:sz w:val="28"/>
          <w:szCs w:val="28"/>
          <w:lang w:val="en-US"/>
        </w:rPr>
        <w:t>III</w:t>
      </w:r>
      <w:r>
        <w:rPr>
          <w:rStyle w:val="a5"/>
          <w:sz w:val="28"/>
          <w:szCs w:val="28"/>
        </w:rPr>
        <w:t>. Учет и хранение бланков аттестатов и приложений</w:t>
      </w:r>
    </w:p>
    <w:p w:rsidR="00603203" w:rsidRDefault="00603203" w:rsidP="006032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31. Министерство образования и науки Республики Дагестан, на которое в соответствии с законодательством Российской Федерации возложена организация обеспечения имеющих государственную аккредитацию образовательных учреждений бланками аттестатов и приложений (далее - уполномоченные органы исполнительной власти), определяют объем, сроки и условия формирования заказа, изготовления и доставки бланков аттестатов и приложений.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       32. Бланки аттестатов и приложений как документы строгой отчетности должны храниться в условиях, исключающих несанкционированный доступ к ним, а именно: в специально выделенных и оборудованных помещениях, сейфах или металлических шкафах с надежными внутренними или навесными замками, и учитываться по специальному реестру. </w:t>
      </w:r>
      <w:r>
        <w:rPr>
          <w:rFonts w:ascii="Times New Roman" w:hAnsi="Times New Roman" w:cs="Times New Roman"/>
          <w:sz w:val="28"/>
          <w:szCs w:val="28"/>
        </w:rPr>
        <w:br/>
        <w:t>       Помещения, сейфы, шкафы, где хранятся бланки аттестатов и приложений, должны быть закрыты на замки и опечатаны.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       33. Бланки аттестатов и приложений, испорченные при заполнении, подлежат списанию и уничтожению по решению создаваемой в образовательном учреждении комиссии под председательством руководителя образовательного учреждения. Комиссия составляет акт в двух экземплярах. В акте указываются количество (числом и прописью) и номера уничтожаемых бланков аттестатов и приложений. Номера испорченных титулов аттестатов вырезаются и наклеиваются на отдельный лист бумаги, который прилагается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 первому экземпляру акта. Первый экземпляр акта с приложением представляется в отдел образования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Ногайского 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>, второй экземпляр остается в образовательном учреждении.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       34. Директор школы  является ответственными за получение, хранение, учет и выдачу бланков аттестатов, на основании накладной принимает  бланки твердых обложек и титулов аттестатов, приложений по количеству и качеству, проверяет отсутствие дефектов; в случае обнаружения недостачи (дефектов) составляется  акт, в котором указывается дата и место приема, количество и типографские номера недостающих или имеющих дефект бланков твердых обложек и титулов аттестатов, приложений, характер дефектов в них.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Принято на заседании педагогического совета МКОУ  </w:t>
      </w:r>
      <w:r>
        <w:rPr>
          <w:rFonts w:ascii="Times New Roman" w:hAnsi="Times New Roman" w:cs="Times New Roman"/>
          <w:b/>
          <w:sz w:val="28"/>
          <w:szCs w:val="28"/>
        </w:rPr>
        <w:t>« Ленинаульская СОШ »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b/>
          <w:sz w:val="28"/>
          <w:szCs w:val="28"/>
        </w:rPr>
        <w:t>протокол №5 от 27.05. 2020 г.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03203" w:rsidRDefault="00603203" w:rsidP="0060320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603203" w:rsidRDefault="00603203" w:rsidP="00603203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24568" w:rsidRDefault="00324568">
      <w:bookmarkStart w:id="1" w:name="_GoBack"/>
      <w:bookmarkEnd w:id="1"/>
    </w:p>
    <w:sectPr w:rsidR="00324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33E"/>
    <w:rsid w:val="00324568"/>
    <w:rsid w:val="0059133E"/>
    <w:rsid w:val="0060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87A90-B9A8-4E91-A9DF-E9E77304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2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0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603203"/>
    <w:rPr>
      <w:i/>
      <w:iCs/>
    </w:rPr>
  </w:style>
  <w:style w:type="character" w:styleId="a5">
    <w:name w:val="Strong"/>
    <w:basedOn w:val="a0"/>
    <w:qFormat/>
    <w:rsid w:val="006032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2163</Words>
  <Characters>12331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2020-06-09T10:54:00Z</dcterms:created>
  <dcterms:modified xsi:type="dcterms:W3CDTF">2020-06-09T10:54:00Z</dcterms:modified>
</cp:coreProperties>
</file>