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5D" w:rsidRDefault="00585C6D" w:rsidP="00E4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C6D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047750" cy="1038225"/>
            <wp:effectExtent l="19050" t="0" r="0" b="0"/>
            <wp:docPr id="1" name="Рисунок 1" descr="C:\Users\Андрей\Pictures\ControlCenter4\Email\IMG_20201102_1121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65D" w:rsidRPr="0074228F" w:rsidRDefault="0063765D" w:rsidP="0063765D">
      <w:pPr>
        <w:rPr>
          <w:rFonts w:ascii="Times New Roman" w:hAnsi="Times New Roman" w:cs="Times New Roman"/>
          <w:sz w:val="20"/>
          <w:szCs w:val="20"/>
        </w:rPr>
      </w:pPr>
      <w:r w:rsidRPr="0074228F">
        <w:rPr>
          <w:rFonts w:ascii="Times New Roman" w:hAnsi="Times New Roman" w:cs="Times New Roman"/>
          <w:sz w:val="20"/>
          <w:szCs w:val="20"/>
        </w:rPr>
        <w:t xml:space="preserve">Принято                                                                                                           Утверждаю           </w:t>
      </w:r>
    </w:p>
    <w:p w:rsidR="0063765D" w:rsidRPr="0074228F" w:rsidRDefault="0063765D" w:rsidP="0063765D">
      <w:pPr>
        <w:rPr>
          <w:rFonts w:ascii="Times New Roman" w:hAnsi="Times New Roman" w:cs="Times New Roman"/>
          <w:sz w:val="20"/>
          <w:szCs w:val="20"/>
        </w:rPr>
      </w:pPr>
      <w:r w:rsidRPr="0074228F">
        <w:rPr>
          <w:rFonts w:ascii="Times New Roman" w:hAnsi="Times New Roman" w:cs="Times New Roman"/>
          <w:sz w:val="20"/>
          <w:szCs w:val="20"/>
        </w:rPr>
        <w:t>Педагогическим советом                                                                          Директор МКОУ «ЛСОШ»</w:t>
      </w:r>
    </w:p>
    <w:p w:rsidR="0063765D" w:rsidRPr="0074228F" w:rsidRDefault="0063765D" w:rsidP="0063765D">
      <w:pPr>
        <w:rPr>
          <w:rFonts w:ascii="Times New Roman" w:hAnsi="Times New Roman" w:cs="Times New Roman"/>
          <w:sz w:val="20"/>
          <w:szCs w:val="20"/>
        </w:rPr>
      </w:pPr>
      <w:r w:rsidRPr="0074228F">
        <w:rPr>
          <w:rFonts w:ascii="Times New Roman" w:hAnsi="Times New Roman" w:cs="Times New Roman"/>
          <w:sz w:val="20"/>
          <w:szCs w:val="20"/>
        </w:rPr>
        <w:t xml:space="preserve">Протокол № 1 от 29.08.2019г.                                                                  ________________ </w:t>
      </w:r>
      <w:proofErr w:type="spellStart"/>
      <w:r w:rsidRPr="0074228F">
        <w:rPr>
          <w:rFonts w:ascii="Times New Roman" w:hAnsi="Times New Roman" w:cs="Times New Roman"/>
          <w:sz w:val="20"/>
          <w:szCs w:val="20"/>
        </w:rPr>
        <w:t>К.К.Аккишиева</w:t>
      </w:r>
      <w:proofErr w:type="spellEnd"/>
    </w:p>
    <w:p w:rsidR="0063765D" w:rsidRPr="0074228F" w:rsidRDefault="0063765D" w:rsidP="0063765D">
      <w:pPr>
        <w:rPr>
          <w:rFonts w:ascii="Times New Roman" w:hAnsi="Times New Roman" w:cs="Times New Roman"/>
          <w:sz w:val="20"/>
          <w:szCs w:val="20"/>
        </w:rPr>
      </w:pPr>
      <w:r w:rsidRPr="0074228F">
        <w:rPr>
          <w:rFonts w:ascii="Times New Roman" w:hAnsi="Times New Roman" w:cs="Times New Roman"/>
          <w:sz w:val="20"/>
          <w:szCs w:val="20"/>
        </w:rPr>
        <w:t xml:space="preserve"> Приказ № 47 от 1.09.2019г.</w:t>
      </w:r>
    </w:p>
    <w:p w:rsidR="0063765D" w:rsidRDefault="0063765D" w:rsidP="00637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65D" w:rsidRDefault="0063765D" w:rsidP="00E4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65D" w:rsidRDefault="0063765D" w:rsidP="00E4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65D" w:rsidRDefault="0063765D" w:rsidP="00E4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65D" w:rsidRDefault="0063765D" w:rsidP="00E4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637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</w:p>
    <w:p w:rsidR="00E40435" w:rsidRPr="00E40435" w:rsidRDefault="00E40435" w:rsidP="00E4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</w:t>
      </w:r>
      <w:proofErr w:type="spellStart"/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внутришкольном</w:t>
      </w:r>
      <w:proofErr w:type="spellEnd"/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учете обучающихся,</w:t>
      </w:r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находящихся в социально опасном положении</w:t>
      </w:r>
    </w:p>
    <w:p w:rsidR="00E40435" w:rsidRPr="00E40435" w:rsidRDefault="00E40435" w:rsidP="00E4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 Общие положения.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1.1. Настоящее положение разработано в соответствии с Федеральным законом от 24.06.1999 № 120-ФЗ «Об основах системы профилактики безнадзорности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правонарушений несовершеннолетних», Федеральным законом от 29.12.2012 №273-ФЗ «Об образовании в Российской Федерации», «Регламентом межведомственного взаимодействия по выявлению семейного неблагополучия, организации работы с семьями, находящимися в социально опасном положении (трудной жизненной ситуации)», утвержденным решением межведомственной комиссии по делам несовершеннолетних и защите их прав (протокол от 30.08.2016 №5), «Методическими рекомендациями по вопросам совершенствования индивидуальной профилактической работы с обучающимися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девиантным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поведением» (письмо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 28.04.2016 №АК-923/07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положением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 едином банке данных семей, находящихся в социально опасном положении», утвержденным приказом Управления образования от 14.08.2013 №820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 совершенствовании работы по учету и сопровождению семей, находящихся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социально опасном положении, и ведению банка данных семей, находящихся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социально опасном положении».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 Деятельность по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внутришкольному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учету обучающихся, находящихся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социально опасном положении, осуществляется в целях;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предупреждения безнадзорности, беспризорности, правонарушений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антиобщественных действий несовершеннолетних, выявления и устранения причин и условий, способствующих этому;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обеспечения защиты прав и законных интересов несовершеннолетних;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 социально-педагогической реабилитации несовершеннолетних, находящихся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социально опасном положении, испытывающих трудности в освоении основных общеобразовательных программ, развития и социальной адаптации, оказания им психолого-педагогической, медицинской и социальной помощи;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оказания адресной помощи семьям в обучении и воспитании детей;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выявления и пресечения случаев вовлечения несовершеннолетних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1.3. В положении применяются следующие основные понятия: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несовершеннолетний - лицо, не достигшее возраста 18 лет;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беспризорный - безнадзорный, не имеющий места жительства и (или) места пребывания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антиобщественные действия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семья, находящаяся в социально опасном положении, - семья, имеющая детей, находящихся в социально опасном положении, а также семья, где родители или иные </w:t>
      </w:r>
      <w:hyperlink r:id="rId5" w:history="1">
        <w:r w:rsidRPr="00E404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законные представители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индивидуальная профилактическая работа - деятельность по своевременному выявлению несовершеннолетних, находящихся в социально опасном положении,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профилактика безнадзорности и правонарушений несовершеннолетних - система социальных, правовых, педагогических и иных мер, направленных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социально опасном положении;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 психолого-педагогическая, медицинская и социальная помощь - психолого-педагогическое консультирование обучающихся, их родителей или 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иных </w:t>
      </w:r>
      <w:hyperlink r:id="rId6" w:history="1">
        <w:r w:rsidRPr="00E404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законных представителей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педагогических работников; коррекционно-развивающие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компенсирующие занятия с обучающимися, логопедическую помощь обучающимся; комплекс реабилитационных и других медицинских мероприятий; помощь обучающимся в профориентации, получении профессии и социальной адаптации.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данные об обучающемся, находящемся в социально опасном положении - любая информация, относящаяся к данному несовершеннолетнему;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персонифицированный учет несовершеннолетних, находящихся в социально опасном положении - совокупность действий (операций) с данными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 несовершеннолетних, совершаемых общеобразовательными учреждениями,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- индивидуальная карта психолого-педагогического и медико-социального развития – документ, в котором фиксируются все виды деятельности по психолого-педагогическому и медико-социальному сопровождению обучающегося, реализуемые в соответствии с требованиями нормативных документов, регламентирующих деятельность специалистов общеобразовательных учреждений.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1.4. Деятельность МКОУ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», связанная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внутришкольным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учетом обучающихся, находящихся в социально опасном положении, основывается на принципах 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обеспечения ответственности должностных лиц и граждан за нарушение прав и законных интересов несовершеннолетних.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1.5. Несовершеннолетним, их родителям или иным </w:t>
      </w:r>
      <w:hyperlink r:id="rId7" w:history="1">
        <w:r w:rsidRPr="00E404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законным представителям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отношении которых проводится индивидуальная профилактическая работа, обеспечиваются права и свободы, гарантированные </w:t>
      </w:r>
      <w:hyperlink r:id="rId8" w:history="1">
        <w:r w:rsidRPr="00E404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Российской Федерации, </w:t>
      </w:r>
      <w:hyperlink r:id="rId9" w:history="1">
        <w:r w:rsidRPr="00E404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Конвенцией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ООН о правах ребенка, международными договорами Российской Федерации, иными нормативными правовыми актами Российской Федерации, законами и нормативными правовыми актами субъектов Российской Федерации.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1.6. Обработка, в том числе автоматизированная, персональных данных несовершеннолетних обучающихся, находящихся в социально опасном положении, осуществляется в соответствии с требованиями Федерального закона от 27.07.2006 № 152-ФЗ «О персональных данных».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1.7. В ходе проведения индивидуальной профилак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тической работы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обучающимся МКОУ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 взаимодействует с иными органами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учреждениями системы профилактики, центрами психолого-педагогической, медицинской и социальной помощи, представителями общественных 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объединений, занимающихся воспитанием, обучением несовершеннолетних, защитой их прав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законных интересов, организующих спортивную, культурно-просветительскую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иную работу с несовершеннолетними.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1.8. Контроль за качеством исполнения проводимой в соответствии с настоящим положением ра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боты возлагается на директора МКОУ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 Основания постановки</w:t>
      </w:r>
    </w:p>
    <w:p w:rsidR="00E40435" w:rsidRPr="00E40435" w:rsidRDefault="00E40435" w:rsidP="00E4043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 </w:t>
      </w:r>
      <w:proofErr w:type="spellStart"/>
      <w:r w:rsidRPr="00E40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учет обучающихся, находящихся</w:t>
      </w:r>
      <w:r w:rsidRPr="00E40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в социально опасном положении, и снятия с </w:t>
      </w:r>
      <w:proofErr w:type="spellStart"/>
      <w:r w:rsidRPr="00E40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E404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учета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 Постановка на 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 обучающихся, находящихся</w:t>
      </w: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социально опасном положении, и снятие с 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учета осуществляется</w:t>
      </w:r>
      <w:r w:rsidR="00264F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решением Совета профилактики МКОУ «</w:t>
      </w:r>
      <w:proofErr w:type="spellStart"/>
      <w:r w:rsidR="00264F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</w:t>
      </w: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 На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 в целях последующей организации индивидуальной профилактической работы ставятся обучающиеся: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2.2.1. совершившие правонарушение, повлекшее применение мер административной ответственности;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2.2.2. безнадзорные и беспризорные;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2.2.3. совершившие правонарушение до достижения возраста, с которого наступает административная ответственность;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2.2.4. освобожденные от уголовной ответственности вследствие акта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 </w:t>
      </w:r>
      <w:hyperlink r:id="rId10" w:history="1">
        <w:r w:rsidRPr="00264F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принудительных мер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воспитательного воздействия;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2.2.5. совершившие общественно опасное деяние и не подлежащие уголовной ответственности в связи с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недостижением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2.2.6. обвиняемые или подозреваемые в совершении преступлений, в отношении которых избраны меры пресечения, предусмотренные Уголовно-процессуальным </w:t>
      </w:r>
      <w:hyperlink r:id="rId11" w:history="1">
        <w:r w:rsidRPr="00264F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Российской Федерации;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2.2.7. условно-досрочно освобожденные от отбывания наказания, освобожденные от наказания вследствие акта об амнистии или в связи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помилованием, имеющие отсрочку отбывания наказания или отсрочку исполнения приговора;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2.2.8. 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2.2.9. осужденные за совершение </w:t>
      </w:r>
      <w:hyperlink r:id="rId12" w:history="1">
        <w:r w:rsidRPr="00264F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преступления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небольшой или средней тяжести и освобожденные судом от наказания с применением </w:t>
      </w:r>
      <w:hyperlink r:id="rId13" w:history="1">
        <w:r w:rsidRPr="00264F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принудительных мер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воспитательного воздействия, осужденные условно, осужденные к 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обязательным работам, исправительным работам или иным мерам наказания, не связанным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лишением свободы.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2.2.10. употребляющих наркотические средства или психотропные вещества без назначения врача либо употребляющих одурманивающие вещества, алкогольную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спиртосодержащую продукцию;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2.2.11. занимающиеся бродяжничеством или попрошайничеством;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2.2.12. состоящие на профилактическом учете в подразделениях по делам несовершеннолетних органов внутренних дел, районных комиссиях по делам несовершеннолетних и защиты их прав, органах социальной защиты населения;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2.2.13. участвующие в деятельности организаций антиобщественной направленности;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2.2.14. 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непосещающие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систематически пропускающие по неуважительным причинам занятия в МБОУ «Школа №37»;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2.2.15. неуспевающие или оставленные по неуважительным причинам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повторный курс обучения;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2.2.16. допускающие неисполнение или нарушение устава МБОУ «Школа №37», правила внутреннего распорядка;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2.2.17. проживающие в семьях, находящихся в социально опасном положении;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2.2.18. проживающие в семьях, в которых отсутствует контроль за поведением детей со стороны родителей или иных </w:t>
      </w:r>
      <w:hyperlink r:id="rId14" w:history="1">
        <w:r w:rsidRPr="00264F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законных представителей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вследствие неисполнения или ненадлежащего исполнения обязанностей по воспитанию, обучению и (или) содержанию несовершеннолетних; семьях, в которых родители своими действиями или бездействием создают условия, представляющие угрозу жизни или здоровью детей либо препятствующие их нормальному воспитанию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развитию;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2.2.19. иные обучающиеся в случае необходимости предупреждения правонарушений либо для оказания им помощи и (или) реабилитации.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Основания постановки на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учет: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2.3.1. заявление несовершеннолетнего либо его родителей или иных законных представителей об оказании им помощи по воп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росам, входящим в компетенцию 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2.3.2. приговор, определение или постановление суда;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2.3.3. 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2.3.4. документы, определенные Федеральным законом от 24.06.1999 № 120-ФЗ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«Об основах системы профилактики безнадзорности и правонарушений несовершеннолетних», как основания помещения несовершеннолетних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учреждения системы профилактики безнадзорности и правонарушений несовершеннолетних;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2.3.5. заключ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ение, утвержденное директором 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по результатам проведенной проверки жалоб, заявлений или других сообщений, в 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том числе сообщени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й педагогов и должностных лиц 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 (форма 1-ВУ).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2.4. Индивидуальная профилактическая работа в отношении обучающихся,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их родителей или иных </w:t>
      </w:r>
      <w:hyperlink r:id="rId15" w:history="1">
        <w:r w:rsidRPr="00264F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законных представителей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или достижения ими возраста восемнадцати лет, или наступления других обстоятельств, предусмотренных </w:t>
      </w:r>
      <w:hyperlink r:id="rId16" w:history="1">
        <w:r w:rsidRPr="00264F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 Российской Федерации.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случае, если индивидуальная профилактическая работа проводится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основании заявления несовершеннолетнего либо его родителей или иных законных представителей, она может быть прекращена также на основании заявления указанных лиц.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планировании мероприятий с каждым обучающимся необходимо учитывать возрастные, психологические, физиологические и иные индивидуальные особенности несовершеннолетних, а также основания, послужившие поводом для постановки на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2.5. Снятие с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внутришкольного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учета осуществляется при: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2.5.1. полной реализации намеченного плана индивидуальной профилактической работы и устранении причин и условий, явившихся основанием постановки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2.5.2. выбытии обучающегося из 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="00264FDA"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2.5.3. достижении обучающимся возраста 18 лет;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2.5.4. поступлении сведений из органов и учреждений системы профилактики,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 том, что отпали обстоятельства, вызывающие необходимость в дальнейшем проведении индивидуальной профилактической работы с несовершеннолетним.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 Документирование информации об обучающихся,</w:t>
      </w:r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поставленных на </w:t>
      </w:r>
      <w:proofErr w:type="spellStart"/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учет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 Постановка обучающихся на 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 осуществляется решением Совета профилактики на основании представления директора 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="00264FDA"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(форма 2-ВУ).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3.2. В представлении должны быть обоснованы причины постановки обучающегося на 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учет. К представлению прилагаются: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3.2.1. документы, указанные в пункте 2.3. настоящего Положения;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3.2.2. характеристика обучающегося, семьи;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3.2.3. акт обследования условий проживания обучающегося и его семьи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(форма 3-ВУ).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 Информация о постановке обучающегося на 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 должна быть доведена до сведения родителей или иных законных представителей несовершеннолетнего под роспись (форма 2-ВУ).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 Решение Совета профилактики о постановке обучающегося</w:t>
      </w: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 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 принимается персонально по каждому несовершеннолетнему, в решении отражаются основания постановки на учет, </w:t>
      </w: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указывается сотрудник 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="00264FDA"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который назначается ответственным за оформление и хранение «Индивидуальной карты психолого-педагогического и медико-социального развития обучающегося».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3.5. На каждого обучающегося, поставленного на 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учет, оформляется «Индивидуальная карта психолого-педагогического и медико-социального развития обучающегося» (форма 4-ВУ).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Карта носит комплексный характер и отражает деятельность различных специалистов, включает в себя виды работ по сопровождению как обучающегося, так и его ближайшего окружения.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Карта заполняется на основе данных психолого-педагогического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социального обследований, медицинских заключений на каждого обучающегося.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Доступ к Карте свободный для всех специалистов сопровождения, каждый специалист несет персональную и профессиональную ответственность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 предоставляемые данные.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3.6. Информация о поставленных на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 обучающихся фиксируется: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3.6.1. в «Журнале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внутришкольного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учета обучающихся» (форма 5-ВУ);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3.6.2. в информационной базе АИС «Электронная школа» (с указанием основания и даты постановки на учет); в случае, если обучающийся так же состоит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 учете в подразделениях по делам несовершеннолетних органов внутренних дел, районных комиссиях по делам несовершеннолетних и защиты их прав, в АИС «Электронная школа» так же делаются соответствующие записи.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3.7. Ход сопровождения обучающегося, состоящего на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внутришкольном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учете, рассматривается на заседаниях Совета профилактики не реже 2 раз в год.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3.8. Родители или иные </w:t>
      </w:r>
      <w:hyperlink r:id="rId17" w:history="1">
        <w:r w:rsidRPr="00264F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законные представители</w:t>
        </w:r>
      </w:hyperlink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обучающегося, состоящего на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внутришкольном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учете, привлекаются к мероприятиям сопровождения, ставятся в известность об имеющихся проблемах и достижениях в ходе работы с несовершеннолетним, приглашаются на заседания Совета профилактики.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3.9. Если меры, принимаемые 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="00264FDA"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 приводят к положительным изменениям в поведении, обучении несовершеннолетнего, и (или) если родители отказываются от помощи, предлагаемой школой, сами не занимаются проблемами ребенка, администрация 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ЛенинаульскаяСОШ</w:t>
      </w:r>
      <w:proofErr w:type="spellEnd"/>
      <w:r w:rsidR="00264FDA"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принимает решение об обращении в районную комиссию по делам несовершеннолетних и защите их прав.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3.10. Обращение в районную комиссию по делам несовершеннолетних и защите их прав не является основанием для приостановления или прекращения работы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 обучающимся и его семьей.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 Снятие с 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учета обучающихся осуществляется решением Совета профилактики на основании представления директора 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="00264FDA"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(форма 6-ВУ).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3.12. В представлении должны быть обоснованы причины снятия обучающегося с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внутришкольного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учета.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3.13. К представлению о снятии с учета приобщается (при наличии) информация из органа или учреждения системы профилактики безнадзорности</w:t>
      </w: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правонарушений несовершеннолетних.</w:t>
      </w:r>
    </w:p>
    <w:p w:rsidR="00E40435" w:rsidRPr="00E40435" w:rsidRDefault="00E40435" w:rsidP="00E40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3.14. При снятии обучающегося с 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учета, делаются соответствующие записи в «Индивидуальной карте психолого-педагогического</w:t>
      </w:r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 медико-социального развития обучающегося», «Журнале </w:t>
      </w:r>
      <w:proofErr w:type="spellStart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E404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учета обучающихся», в АИС «Электронная школа» (с указанием основания и даты снятия с учета).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3.15. Должностное лицо </w:t>
      </w:r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Ленинаульская</w:t>
      </w:r>
      <w:proofErr w:type="spellEnd"/>
      <w:r w:rsidR="00264F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СОШ</w:t>
      </w:r>
      <w:r w:rsidR="00264FDA"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ответственное</w:t>
      </w: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за организацию работы по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внутришкольному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учету: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3.15.1. координирует и контролирует индивидуальную профилактическую работу, проводимую в отношении обучающихся, поставленных на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внутришкольный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учет, и их ближайшего окружения;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3.15.2. ежемесячно осуществляет сверку данных об обучающихся и семьях, состоящих на учете в отделах по делам несовершеннолетних органов внутренних дел, районных комиссиях по делам несовершеннолетних и защиты их прав, органах социальной защиты населения, на учете в едином банке данных семей, находящихся в социально опасном положении.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3.16. Сведения об обучающихся, состоящих на </w:t>
      </w:r>
      <w:proofErr w:type="spellStart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внутришкольном</w:t>
      </w:r>
      <w:proofErr w:type="spellEnd"/>
      <w:r w:rsidRPr="00E404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учете, направляются ежемесячно в районный отдел образования в срок до 30 числа каждого месяца.</w:t>
      </w: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35" w:rsidRPr="00E40435" w:rsidRDefault="00E40435" w:rsidP="00E40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134" w:rsidRDefault="00356134"/>
    <w:sectPr w:rsidR="00356134" w:rsidSect="00C4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0435"/>
    <w:rsid w:val="00200206"/>
    <w:rsid w:val="00264FDA"/>
    <w:rsid w:val="00356134"/>
    <w:rsid w:val="00585C6D"/>
    <w:rsid w:val="0063765D"/>
    <w:rsid w:val="0077583C"/>
    <w:rsid w:val="00C44DF1"/>
    <w:rsid w:val="00E40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consultantplus%3A%2F%2Foffline%2Fref%3D58C46DE3385670FB0521EAE2EE69B8426444410AC9DDCE2C71CBE6C6E71BA18883711B8E4FFB5058I" TargetMode="External"/><Relationship Id="rId13" Type="http://schemas.openxmlformats.org/officeDocument/2006/relationships/hyperlink" Target="https://infourok.ru/go.html?href=consultantplus%3A%2F%2Foffline%2Fref%3DF7ADC2CCE1EB791C2A15F01F08C4621D64B218906351F84A9200B4C3F6641BD8FB5B2D40362452A7X7l6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consultantplus%3A%2F%2Foffline%2Fref%3DEFA63E805B170601B09F0064F0BE411B3A95F600ABB3726DE1D8FC7FC1A377F3BFAB90FCE10095t3gEM" TargetMode="External"/><Relationship Id="rId12" Type="http://schemas.openxmlformats.org/officeDocument/2006/relationships/hyperlink" Target="https://infourok.ru/go.html?href=consultantplus%3A%2F%2Foffline%2Fref%3DF7ADC2CCE1EB791C2A15F01F08C4621D64B218906351F84A9200B4C3F6641BD8FB5B2D40362456A4X7l0I" TargetMode="External"/><Relationship Id="rId17" Type="http://schemas.openxmlformats.org/officeDocument/2006/relationships/hyperlink" Target="https://infourok.ru/go.html?href=consultantplus%3A%2F%2Foffline%2Fref%3DEFA63E805B170601B09F0064F0BE411B3A95F600ABB3726DE1D8FC7FC1A377F3BFAB90FCE10095t3gE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go.html?href=consultantplus%3A%2F%2Foffline%2Fref%3D429B995F6C7929AB1570A0EABE8CEF2BC0628718D17FDDE9A83456644069EBEE00692619C656C16FF4N6H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consultantplus%3A%2F%2Foffline%2Fref%3DEFA63E805B170601B09F0064F0BE411B3A95F600ABB3726DE1D8FC7FC1A377F3BFAB90FCE10095t3gEM" TargetMode="External"/><Relationship Id="rId11" Type="http://schemas.openxmlformats.org/officeDocument/2006/relationships/hyperlink" Target="https://infourok.ru/go.html?href=consultantplus%3A%2F%2Foffline%2Fref%3D01BC9B9D8101D3CF3991CB8F9A49734917A1FF6A0766D158F7D4C1B7DEAAAE2731A08A7955ED6497JCjBI" TargetMode="External"/><Relationship Id="rId5" Type="http://schemas.openxmlformats.org/officeDocument/2006/relationships/hyperlink" Target="https://infourok.ru/go.html?href=consultantplus%3A%2F%2Foffline%2Fref%3DEFA63E805B170601B09F0064F0BE411B3A95F600ABB3726DE1D8FC7FC1A377F3BFAB90FCE10095t3gEM" TargetMode="External"/><Relationship Id="rId15" Type="http://schemas.openxmlformats.org/officeDocument/2006/relationships/hyperlink" Target="https://infourok.ru/go.html?href=consultantplus%3A%2F%2Foffline%2Fref%3D429B995F6C7929AB1570A0EABE8CEF2BC86E8217D57280E3A06D5A664766B4F907202A18C656C0F6NEH" TargetMode="External"/><Relationship Id="rId10" Type="http://schemas.openxmlformats.org/officeDocument/2006/relationships/hyperlink" Target="https://infourok.ru/go.html?href=consultantplus%3A%2F%2Foffline%2Fref%3D1B0BB60006D1308F309415864BAF3F14CEF078ED62C76E413BD2762A58016301A4A74F0E4020C8F8SAh4I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consultantplus%3A%2F%2Foffline%2Fref%3D58C46DE3385670FB0521EAE2EE69B8426F454306C9DDCE2C71CBE65C56I" TargetMode="External"/><Relationship Id="rId14" Type="http://schemas.openxmlformats.org/officeDocument/2006/relationships/hyperlink" Target="https://infourok.ru/go.html?href=consultantplus%3A%2F%2Foffline%2Fref%3DEFA63E805B170601B09F0064F0BE411B3A95F600ABB3726DE1D8FC7FC1A377F3BFAB90FCE10095t3g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4</cp:revision>
  <dcterms:created xsi:type="dcterms:W3CDTF">2020-11-03T08:44:00Z</dcterms:created>
  <dcterms:modified xsi:type="dcterms:W3CDTF">2020-11-03T08:51:00Z</dcterms:modified>
</cp:coreProperties>
</file>