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</w:rPr>
      </w:pPr>
      <w:r>
        <w:rPr>
          <w:rFonts w:cs="Futuris"/>
          <w:b/>
          <w:bCs/>
        </w:rPr>
        <w:t>КОЛЛЕКТИВНЫЙ  ДОГОВОР</w:t>
      </w:r>
    </w:p>
    <w:p w:rsidR="000F304F" w:rsidRPr="00DE198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</w:rPr>
      </w:pPr>
      <w:r w:rsidRPr="003279C6">
        <w:rPr>
          <w:rFonts w:cs="Futuris"/>
          <w:b/>
          <w:bCs/>
        </w:rPr>
        <w:t>ОБЩЕОБРАЗОВАТЕЛЬНОГО УЧРЕЖДЕНИЯ</w:t>
      </w: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  <w:caps/>
          <w:sz w:val="20"/>
          <w:szCs w:val="20"/>
        </w:rPr>
      </w:pP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  <w:caps/>
        </w:rPr>
      </w:pPr>
      <w:r w:rsidRPr="003279C6">
        <w:rPr>
          <w:rFonts w:cs="Futuris"/>
          <w:b/>
          <w:bCs/>
          <w:caps/>
        </w:rPr>
        <w:t xml:space="preserve">МУНИЦИПАЛЬНОЕ </w:t>
      </w:r>
      <w:r w:rsidR="00C964AE">
        <w:rPr>
          <w:rFonts w:cs="Futuris"/>
          <w:b/>
          <w:bCs/>
          <w:caps/>
        </w:rPr>
        <w:t>КАЗЕННОЕ</w:t>
      </w: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  <w:caps/>
        </w:rPr>
      </w:pPr>
      <w:r w:rsidRPr="003279C6">
        <w:rPr>
          <w:rFonts w:cs="Futuris"/>
          <w:b/>
          <w:bCs/>
          <w:caps/>
        </w:rPr>
        <w:t xml:space="preserve">ОБЩЕОБРАЗОВАТЕЛЬНОЕ УЧРЕЖДЕНИЕ </w:t>
      </w: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</w:rPr>
      </w:pPr>
      <w:r>
        <w:rPr>
          <w:rFonts w:cs="Futuris"/>
          <w:b/>
          <w:bCs/>
          <w:caps/>
        </w:rPr>
        <w:t>Ленинаульская СОШ Ногайского района рд.</w:t>
      </w:r>
      <w:r w:rsidRPr="003279C6">
        <w:rPr>
          <w:rFonts w:cs="Futuris"/>
          <w:b/>
          <w:bCs/>
        </w:rPr>
        <w:t>_</w:t>
      </w: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</w:rPr>
      </w:pPr>
      <w:r w:rsidRPr="003279C6">
        <w:rPr>
          <w:rFonts w:cs="Futuris"/>
        </w:rPr>
        <w:t>(наименование школы, района</w:t>
      </w:r>
      <w:r>
        <w:rPr>
          <w:rFonts w:cs="Futuris"/>
        </w:rPr>
        <w:t>, города</w:t>
      </w:r>
      <w:r w:rsidRPr="003279C6">
        <w:rPr>
          <w:rFonts w:cs="Futuris"/>
        </w:rPr>
        <w:t>)</w:t>
      </w: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b/>
          <w:bCs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outlineLvl w:val="0"/>
        <w:rPr>
          <w:rFonts w:cs="Futuris"/>
          <w:b/>
          <w:bCs/>
          <w:sz w:val="20"/>
          <w:szCs w:val="20"/>
        </w:rPr>
      </w:pP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outlineLvl w:val="0"/>
        <w:rPr>
          <w:rFonts w:cs="Futuris"/>
          <w:b/>
          <w:bCs/>
          <w:sz w:val="32"/>
          <w:szCs w:val="32"/>
        </w:rPr>
      </w:pPr>
      <w:r w:rsidRPr="003279C6">
        <w:rPr>
          <w:rFonts w:cs="Futuris"/>
          <w:b/>
          <w:bCs/>
          <w:sz w:val="32"/>
          <w:szCs w:val="32"/>
        </w:rPr>
        <w:t>КОЛЛЕКТИВНЫЙ ДОГОВОР</w:t>
      </w:r>
    </w:p>
    <w:p w:rsidR="000F304F" w:rsidRPr="003279C6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cs="Futuris"/>
          <w:sz w:val="32"/>
          <w:szCs w:val="32"/>
        </w:rPr>
      </w:pPr>
      <w:r w:rsidRPr="003279C6">
        <w:rPr>
          <w:rFonts w:cs="Futuris"/>
          <w:sz w:val="32"/>
          <w:szCs w:val="32"/>
        </w:rPr>
        <w:t xml:space="preserve">на </w:t>
      </w:r>
      <w:r w:rsidR="00C964AE">
        <w:rPr>
          <w:rFonts w:cs="Futuris"/>
          <w:sz w:val="32"/>
          <w:szCs w:val="32"/>
        </w:rPr>
        <w:t>2020-2023</w:t>
      </w:r>
      <w:r w:rsidRPr="003279C6">
        <w:rPr>
          <w:rFonts w:cs="Futuris"/>
          <w:sz w:val="32"/>
          <w:szCs w:val="32"/>
        </w:rPr>
        <w:t xml:space="preserve"> годы</w:t>
      </w: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b/>
          <w:bCs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b/>
          <w:bCs/>
          <w:sz w:val="20"/>
          <w:szCs w:val="20"/>
        </w:rPr>
      </w:pPr>
    </w:p>
    <w:tbl>
      <w:tblPr>
        <w:tblW w:w="6662" w:type="dxa"/>
        <w:tblInd w:w="250" w:type="dxa"/>
        <w:tblLook w:val="04A0"/>
      </w:tblPr>
      <w:tblGrid>
        <w:gridCol w:w="3402"/>
        <w:gridCol w:w="3260"/>
      </w:tblGrid>
      <w:tr w:rsidR="000F304F" w:rsidRPr="003079BD" w:rsidTr="00E90360">
        <w:tc>
          <w:tcPr>
            <w:tcW w:w="3402" w:type="dxa"/>
          </w:tcPr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b/>
                <w:bCs/>
                <w:sz w:val="20"/>
                <w:szCs w:val="20"/>
              </w:rPr>
              <w:t>От работодателя: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0F304F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cs="Futuris"/>
                <w:i/>
                <w:iCs/>
                <w:sz w:val="20"/>
                <w:szCs w:val="20"/>
              </w:rPr>
            </w:pPr>
            <w:r w:rsidRPr="003079BD">
              <w:rPr>
                <w:rFonts w:cs="Futuris"/>
                <w:i/>
                <w:iCs/>
                <w:sz w:val="20"/>
                <w:szCs w:val="20"/>
              </w:rPr>
              <w:t>Директор_</w:t>
            </w:r>
            <w:r>
              <w:rPr>
                <w:rFonts w:cs="Futuris"/>
                <w:i/>
                <w:iCs/>
                <w:sz w:val="20"/>
                <w:szCs w:val="20"/>
              </w:rPr>
              <w:t xml:space="preserve"> </w:t>
            </w:r>
          </w:p>
          <w:p w:rsidR="000F304F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cs="Futuris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="Futuris"/>
                <w:i/>
                <w:iCs/>
                <w:sz w:val="20"/>
                <w:szCs w:val="20"/>
              </w:rPr>
              <w:t>Ленинаульской</w:t>
            </w:r>
            <w:proofErr w:type="spellEnd"/>
            <w:r>
              <w:rPr>
                <w:rFonts w:cs="Futuris"/>
                <w:i/>
                <w:iCs/>
                <w:sz w:val="20"/>
                <w:szCs w:val="20"/>
              </w:rPr>
              <w:t xml:space="preserve"> СОШ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cs="Futuris"/>
                <w:i/>
                <w:iCs/>
                <w:sz w:val="20"/>
                <w:szCs w:val="20"/>
              </w:rPr>
            </w:pPr>
            <w:r w:rsidRPr="003079BD">
              <w:rPr>
                <w:rFonts w:cs="Futuris"/>
                <w:i/>
                <w:iCs/>
                <w:sz w:val="20"/>
                <w:szCs w:val="20"/>
              </w:rPr>
              <w:t>____________________________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cs="Futuris"/>
                <w:i/>
                <w:iCs/>
                <w:sz w:val="20"/>
                <w:szCs w:val="20"/>
              </w:rPr>
            </w:pPr>
            <w:r w:rsidRPr="003079BD">
              <w:rPr>
                <w:rFonts w:cs="Futuris"/>
                <w:i/>
                <w:iCs/>
                <w:sz w:val="20"/>
                <w:szCs w:val="20"/>
              </w:rPr>
              <w:t>наименование школы</w:t>
            </w:r>
          </w:p>
          <w:p w:rsidR="00C964AE" w:rsidRDefault="00C964AE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proofErr w:type="spellStart"/>
            <w:r>
              <w:rPr>
                <w:rFonts w:cs="Futuris"/>
                <w:sz w:val="20"/>
                <w:szCs w:val="20"/>
              </w:rPr>
              <w:t>Аккишиева</w:t>
            </w:r>
            <w:proofErr w:type="spellEnd"/>
            <w:r>
              <w:rPr>
                <w:rFonts w:cs="Futuris"/>
                <w:sz w:val="20"/>
                <w:szCs w:val="20"/>
              </w:rPr>
              <w:t xml:space="preserve"> К.К.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sz w:val="20"/>
                <w:szCs w:val="20"/>
              </w:rPr>
              <w:t>____________________________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sz w:val="20"/>
                <w:szCs w:val="20"/>
              </w:rPr>
              <w:t xml:space="preserve">              (подпись, Ф.И.О.)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b/>
                <w:bCs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b/>
                <w:bCs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b/>
                <w:bCs/>
                <w:sz w:val="20"/>
                <w:szCs w:val="20"/>
              </w:rPr>
              <w:t>М.П.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b/>
                <w:bCs/>
                <w:sz w:val="20"/>
                <w:szCs w:val="20"/>
              </w:rPr>
              <w:t>От работника: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jc w:val="both"/>
              <w:rPr>
                <w:rFonts w:cs="Futuris"/>
                <w:i/>
                <w:iCs/>
                <w:sz w:val="20"/>
                <w:szCs w:val="20"/>
              </w:rPr>
            </w:pPr>
            <w:r w:rsidRPr="003079BD">
              <w:rPr>
                <w:rFonts w:cs="Futuris"/>
                <w:i/>
                <w:iCs/>
                <w:sz w:val="20"/>
                <w:szCs w:val="20"/>
              </w:rPr>
              <w:t xml:space="preserve">Председатель первичной 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autoSpaceDE w:val="0"/>
              <w:autoSpaceDN w:val="0"/>
              <w:adjustRightInd w:val="0"/>
              <w:jc w:val="both"/>
              <w:rPr>
                <w:rFonts w:cs="Futuris"/>
                <w:i/>
                <w:iCs/>
                <w:sz w:val="20"/>
                <w:szCs w:val="20"/>
              </w:rPr>
            </w:pPr>
            <w:r w:rsidRPr="003079BD">
              <w:rPr>
                <w:rFonts w:cs="Futuris"/>
                <w:i/>
                <w:iCs/>
                <w:sz w:val="20"/>
                <w:szCs w:val="20"/>
              </w:rPr>
              <w:t xml:space="preserve">профсоюзной организации 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C964AE" w:rsidRDefault="00C964AE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proofErr w:type="spellStart"/>
            <w:r>
              <w:rPr>
                <w:rFonts w:cs="Futuris"/>
                <w:sz w:val="20"/>
                <w:szCs w:val="20"/>
              </w:rPr>
              <w:t>Аджекова</w:t>
            </w:r>
            <w:proofErr w:type="spellEnd"/>
            <w:r>
              <w:rPr>
                <w:rFonts w:cs="Futuris"/>
                <w:sz w:val="20"/>
                <w:szCs w:val="20"/>
              </w:rPr>
              <w:t xml:space="preserve"> Г.Т.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sz w:val="20"/>
                <w:szCs w:val="20"/>
              </w:rPr>
              <w:t>___________________________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cs="Futuris"/>
                <w:sz w:val="20"/>
                <w:szCs w:val="20"/>
              </w:rPr>
            </w:pPr>
            <w:r w:rsidRPr="003079BD">
              <w:rPr>
                <w:rFonts w:cs="Futuris"/>
                <w:sz w:val="20"/>
                <w:szCs w:val="20"/>
              </w:rPr>
              <w:t>(подпись, Ф.И.О.)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sz w:val="20"/>
                <w:szCs w:val="20"/>
              </w:rPr>
            </w:pP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b/>
                <w:bCs/>
                <w:sz w:val="20"/>
                <w:szCs w:val="20"/>
              </w:rPr>
            </w:pPr>
            <w:r w:rsidRPr="003079BD">
              <w:rPr>
                <w:rFonts w:cs="Futuris"/>
                <w:b/>
                <w:bCs/>
                <w:sz w:val="20"/>
                <w:szCs w:val="20"/>
              </w:rPr>
              <w:t>М.П.</w:t>
            </w:r>
          </w:p>
          <w:p w:rsidR="000F304F" w:rsidRPr="003079BD" w:rsidRDefault="000F304F" w:rsidP="00E9036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both"/>
              <w:rPr>
                <w:rFonts w:cs="Futuris"/>
                <w:b/>
                <w:bCs/>
                <w:sz w:val="20"/>
                <w:szCs w:val="20"/>
              </w:rPr>
            </w:pPr>
          </w:p>
        </w:tc>
      </w:tr>
    </w:tbl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  <w:r w:rsidRPr="00B6046B">
        <w:rPr>
          <w:rFonts w:cs="Futuris"/>
          <w:sz w:val="20"/>
          <w:szCs w:val="20"/>
        </w:rPr>
        <w:t xml:space="preserve">Коллективный договор прошел уведомительную регистрацию </w:t>
      </w: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  <w:r w:rsidRPr="00B6046B">
        <w:rPr>
          <w:rFonts w:cs="Futuris"/>
          <w:sz w:val="20"/>
          <w:szCs w:val="20"/>
        </w:rPr>
        <w:t xml:space="preserve">в </w:t>
      </w:r>
      <w:r>
        <w:rPr>
          <w:rFonts w:cs="Futuris"/>
          <w:sz w:val="20"/>
          <w:szCs w:val="20"/>
        </w:rPr>
        <w:t>Центре занятости по труду района (города)</w:t>
      </w:r>
      <w:r w:rsidRPr="00B6046B">
        <w:rPr>
          <w:rFonts w:cs="Futuris"/>
          <w:sz w:val="20"/>
          <w:szCs w:val="20"/>
        </w:rPr>
        <w:t xml:space="preserve"> </w:t>
      </w:r>
      <w:r>
        <w:rPr>
          <w:rFonts w:cs="Futuris"/>
          <w:sz w:val="20"/>
          <w:szCs w:val="20"/>
        </w:rPr>
        <w:t>Ногайского района РД</w:t>
      </w: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  <w:r w:rsidRPr="00B6046B">
        <w:rPr>
          <w:rFonts w:cs="Futuris"/>
          <w:sz w:val="20"/>
          <w:szCs w:val="20"/>
        </w:rPr>
        <w:t xml:space="preserve">Регистрационный № </w:t>
      </w:r>
      <w:proofErr w:type="spellStart"/>
      <w:r w:rsidR="008D510B">
        <w:rPr>
          <w:rFonts w:cs="Futuris"/>
          <w:sz w:val="20"/>
          <w:szCs w:val="20"/>
        </w:rPr>
        <w:t>_____от</w:t>
      </w:r>
      <w:proofErr w:type="spellEnd"/>
      <w:r w:rsidR="008D510B">
        <w:rPr>
          <w:rFonts w:cs="Futuris"/>
          <w:sz w:val="20"/>
          <w:szCs w:val="20"/>
        </w:rPr>
        <w:t xml:space="preserve"> «____»______________ 20</w:t>
      </w:r>
      <w:r>
        <w:rPr>
          <w:rFonts w:cs="Futuris"/>
          <w:sz w:val="20"/>
          <w:szCs w:val="20"/>
        </w:rPr>
        <w:t>_</w:t>
      </w:r>
      <w:r w:rsidRPr="00B6046B">
        <w:rPr>
          <w:rFonts w:cs="Futuris"/>
          <w:sz w:val="20"/>
          <w:szCs w:val="20"/>
        </w:rPr>
        <w:t>_г.</w:t>
      </w: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  <w:r w:rsidRPr="00B6046B">
        <w:rPr>
          <w:rFonts w:cs="Futuris"/>
          <w:sz w:val="20"/>
          <w:szCs w:val="20"/>
        </w:rPr>
        <w:t xml:space="preserve">Руководитель органа </w:t>
      </w:r>
      <w:r>
        <w:rPr>
          <w:rFonts w:cs="Futuris"/>
          <w:sz w:val="20"/>
          <w:szCs w:val="20"/>
        </w:rPr>
        <w:t>Центра занятости по труду</w:t>
      </w: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  <w:r>
        <w:rPr>
          <w:rFonts w:cs="Futuris"/>
          <w:sz w:val="20"/>
          <w:szCs w:val="20"/>
        </w:rPr>
        <w:t>района (города)</w:t>
      </w:r>
      <w:r w:rsidRPr="00B6046B">
        <w:rPr>
          <w:rFonts w:cs="Futuris"/>
          <w:sz w:val="20"/>
          <w:szCs w:val="20"/>
        </w:rPr>
        <w:t xml:space="preserve">  __________</w:t>
      </w:r>
      <w:r>
        <w:rPr>
          <w:rFonts w:cs="Futuris"/>
          <w:sz w:val="20"/>
          <w:szCs w:val="20"/>
        </w:rPr>
        <w:t>____</w:t>
      </w:r>
      <w:r w:rsidRPr="00B6046B">
        <w:rPr>
          <w:rFonts w:cs="Futuris"/>
          <w:sz w:val="20"/>
          <w:szCs w:val="20"/>
        </w:rPr>
        <w:t>______________________</w:t>
      </w: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cs="Futuris"/>
          <w:sz w:val="20"/>
          <w:szCs w:val="20"/>
        </w:rPr>
      </w:pPr>
      <w:r w:rsidRPr="00B6046B">
        <w:rPr>
          <w:rFonts w:cs="Futuris"/>
          <w:sz w:val="20"/>
          <w:szCs w:val="20"/>
        </w:rPr>
        <w:tab/>
        <w:t>(должность, Ф.И.О.)</w:t>
      </w: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cs="Futuris"/>
          <w:b/>
          <w:bCs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center"/>
        <w:rPr>
          <w:rFonts w:cs="Futuris"/>
          <w:sz w:val="20"/>
          <w:szCs w:val="20"/>
        </w:rPr>
      </w:pPr>
    </w:p>
    <w:p w:rsidR="000F304F" w:rsidRPr="00B6046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rPr>
          <w:rFonts w:cs="Futuris"/>
          <w:sz w:val="20"/>
          <w:szCs w:val="20"/>
        </w:rPr>
      </w:pPr>
    </w:p>
    <w:p w:rsidR="000F304F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rFonts w:cs="Futuris"/>
          <w:b/>
          <w:bCs/>
          <w:sz w:val="20"/>
          <w:szCs w:val="20"/>
        </w:rPr>
      </w:pPr>
    </w:p>
    <w:p w:rsidR="00726A19" w:rsidRDefault="00726A19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ind w:firstLine="284"/>
        <w:jc w:val="both"/>
      </w:pPr>
      <w:r w:rsidRPr="00C40FEA">
        <w:t>.</w:t>
      </w:r>
    </w:p>
    <w:p w:rsidR="000F304F" w:rsidRPr="00C40FEA" w:rsidRDefault="000F304F" w:rsidP="000F304F">
      <w:pPr>
        <w:ind w:firstLine="284"/>
        <w:jc w:val="center"/>
        <w:rPr>
          <w:b/>
        </w:rPr>
      </w:pPr>
      <w:r w:rsidRPr="00C40FEA">
        <w:rPr>
          <w:b/>
          <w:lang w:val="en-US"/>
        </w:rPr>
        <w:t>I</w:t>
      </w:r>
      <w:r w:rsidRPr="00C40FEA">
        <w:rPr>
          <w:b/>
        </w:rPr>
        <w:t>. Общие положения.</w:t>
      </w:r>
    </w:p>
    <w:p w:rsidR="000F304F" w:rsidRPr="00C40FEA" w:rsidRDefault="000F304F" w:rsidP="000F304F">
      <w:pPr>
        <w:ind w:firstLine="284"/>
        <w:jc w:val="center"/>
        <w:rPr>
          <w:b/>
        </w:rPr>
      </w:pPr>
    </w:p>
    <w:p w:rsidR="000F304F" w:rsidRDefault="000F304F" w:rsidP="000F304F">
      <w:pPr>
        <w:ind w:firstLine="284"/>
        <w:jc w:val="both"/>
      </w:pPr>
      <w:r w:rsidRPr="00C40FEA">
        <w:t xml:space="preserve">Настоящий коллективный договор между работниками муниципального </w:t>
      </w:r>
      <w:r>
        <w:t xml:space="preserve">казенного </w:t>
      </w:r>
      <w:r w:rsidRPr="00C40FEA">
        <w:t>общеобразовательного учреждения</w:t>
      </w:r>
      <w:r w:rsidR="008D510B">
        <w:t xml:space="preserve">  </w:t>
      </w:r>
      <w:r w:rsidRPr="00C40FEA">
        <w:t xml:space="preserve">« </w:t>
      </w:r>
      <w:proofErr w:type="spellStart"/>
      <w:r>
        <w:t>Ленинаульской</w:t>
      </w:r>
      <w:proofErr w:type="spellEnd"/>
      <w:r>
        <w:t xml:space="preserve"> СОШ</w:t>
      </w:r>
      <w:r w:rsidRPr="00C40FEA">
        <w:t>»</w:t>
      </w:r>
      <w:r w:rsidR="008D510B">
        <w:t>.</w:t>
      </w:r>
      <w:r>
        <w:t xml:space="preserve">  </w:t>
      </w:r>
    </w:p>
    <w:p w:rsidR="000F304F" w:rsidRPr="00C40FEA" w:rsidRDefault="000F304F" w:rsidP="000F304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="008D510B">
        <w:rPr>
          <w:vertAlign w:val="superscript"/>
        </w:rPr>
        <w:t xml:space="preserve">                                                              </w:t>
      </w:r>
      <w:r>
        <w:rPr>
          <w:vertAlign w:val="superscript"/>
        </w:rPr>
        <w:t xml:space="preserve">    </w:t>
      </w:r>
      <w:r w:rsidRPr="00C40FEA">
        <w:rPr>
          <w:vertAlign w:val="superscript"/>
        </w:rPr>
        <w:t>(наименование школы)</w:t>
      </w:r>
    </w:p>
    <w:p w:rsidR="008D510B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Futuris"/>
          <w:sz w:val="20"/>
          <w:szCs w:val="20"/>
        </w:rPr>
      </w:pPr>
      <w:r>
        <w:t>В лице</w:t>
      </w:r>
      <w:r w:rsidRPr="00C40FEA">
        <w:t xml:space="preserve"> профсоюзного комитета (председатель</w:t>
      </w:r>
      <w:r w:rsidR="008D510B">
        <w:t xml:space="preserve"> </w:t>
      </w:r>
      <w:proofErr w:type="spellStart"/>
      <w:r w:rsidR="008D510B">
        <w:t>Аджекова</w:t>
      </w:r>
      <w:proofErr w:type="spellEnd"/>
      <w:r w:rsidR="008D510B">
        <w:t xml:space="preserve"> Г.Т</w:t>
      </w:r>
      <w:r>
        <w:t>.</w:t>
      </w:r>
      <w:r w:rsidR="008D510B">
        <w:t>)</w:t>
      </w:r>
      <w:r w:rsidRPr="003079BD">
        <w:rPr>
          <w:rFonts w:cs="Futuris"/>
          <w:sz w:val="20"/>
          <w:szCs w:val="20"/>
        </w:rPr>
        <w:t>__________</w:t>
      </w:r>
      <w:r>
        <w:rPr>
          <w:rFonts w:cs="Futuris"/>
          <w:sz w:val="20"/>
          <w:szCs w:val="20"/>
        </w:rPr>
        <w:t xml:space="preserve">____                                                                                     </w:t>
      </w:r>
    </w:p>
    <w:p w:rsidR="008D510B" w:rsidRDefault="008D510B" w:rsidP="008D5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Futuris"/>
          <w:sz w:val="20"/>
          <w:szCs w:val="20"/>
        </w:rPr>
      </w:pPr>
      <w:r>
        <w:rPr>
          <w:rFonts w:cs="Futuris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079BD">
        <w:rPr>
          <w:rFonts w:cs="Futuris"/>
          <w:sz w:val="20"/>
          <w:szCs w:val="20"/>
        </w:rPr>
        <w:t>(подпись, Ф.И.О.)</w:t>
      </w:r>
    </w:p>
    <w:p w:rsidR="008D510B" w:rsidRDefault="008D510B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Futuris"/>
          <w:sz w:val="20"/>
          <w:szCs w:val="20"/>
        </w:rPr>
      </w:pPr>
    </w:p>
    <w:p w:rsidR="008D510B" w:rsidRDefault="000F304F" w:rsidP="008D5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C40FEA">
        <w:t>действующего на основании Устава Профсоюза работников народного образования и науки РФ и Положения о ППО, и работодателем в лице директора М</w:t>
      </w:r>
      <w:r>
        <w:t>К</w:t>
      </w:r>
      <w:r w:rsidR="008D510B">
        <w:t>ОУ</w:t>
      </w:r>
      <w:r>
        <w:t xml:space="preserve"> </w:t>
      </w:r>
      <w:r w:rsidRPr="00C40FEA">
        <w:t xml:space="preserve"> </w:t>
      </w:r>
      <w:r>
        <w:t>«</w:t>
      </w:r>
      <w:proofErr w:type="spellStart"/>
      <w:r>
        <w:t>Ленинаульская</w:t>
      </w:r>
      <w:proofErr w:type="spellEnd"/>
      <w:r>
        <w:t xml:space="preserve"> СОШ</w:t>
      </w:r>
      <w:r w:rsidRPr="00C40FEA">
        <w:t xml:space="preserve">» </w:t>
      </w:r>
    </w:p>
    <w:p w:rsidR="000F304F" w:rsidRPr="008D510B" w:rsidRDefault="000F304F" w:rsidP="008D51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r w:rsidRPr="00C40FEA">
        <w:rPr>
          <w:vertAlign w:val="superscript"/>
        </w:rPr>
        <w:t>(наименование школы)</w:t>
      </w:r>
    </w:p>
    <w:p w:rsidR="000F304F" w:rsidRDefault="008D510B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</w:pPr>
      <w:proofErr w:type="spellStart"/>
      <w:r>
        <w:t>Аккишиева</w:t>
      </w:r>
      <w:proofErr w:type="spellEnd"/>
      <w:r>
        <w:t xml:space="preserve"> К.К</w:t>
      </w:r>
      <w:r w:rsidR="000F304F">
        <w:t>.</w:t>
      </w:r>
      <w:r w:rsidR="000F304F" w:rsidRPr="00C40FEA">
        <w:t xml:space="preserve">, действующего </w:t>
      </w:r>
      <w:r w:rsidR="000F304F">
        <w:t xml:space="preserve">    </w:t>
      </w:r>
      <w:r w:rsidR="000F304F" w:rsidRPr="00C40FEA">
        <w:t xml:space="preserve">на основании Устава </w:t>
      </w:r>
    </w:p>
    <w:p w:rsidR="000F304F" w:rsidRPr="00C40FEA" w:rsidRDefault="008D510B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0F304F">
        <w:rPr>
          <w:vertAlign w:val="superscript"/>
        </w:rPr>
        <w:t xml:space="preserve"> </w:t>
      </w:r>
      <w:r w:rsidR="000F304F" w:rsidRPr="00C40FEA">
        <w:rPr>
          <w:vertAlign w:val="superscript"/>
        </w:rPr>
        <w:t>(Ф.И.О. директора)</w:t>
      </w:r>
    </w:p>
    <w:p w:rsidR="000F304F" w:rsidRPr="00C40FEA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rFonts w:cs="Futuris"/>
          <w:sz w:val="20"/>
          <w:szCs w:val="20"/>
        </w:rPr>
      </w:pPr>
      <w:r w:rsidRPr="00C40FEA">
        <w:t>образовательного учреждения, является локальным правовым актом, цель которого- создание условий, направленных на обеспечение стабильности и эффективности  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:rsidR="000F304F" w:rsidRPr="00C40FEA" w:rsidRDefault="000F304F" w:rsidP="000F304F">
      <w:pPr>
        <w:ind w:firstLine="284"/>
        <w:jc w:val="both"/>
      </w:pPr>
      <w:r w:rsidRPr="00C40FEA">
        <w:t xml:space="preserve"> Настоящий коллективный договор основывается на действующих нормах, содержащихся в Конституции РФ, Трудовом кодексе РФ (далее – ТК РФ), Федеральных законах РФ и Законах </w:t>
      </w:r>
      <w:r>
        <w:t>Республика Дагестан</w:t>
      </w:r>
      <w:r w:rsidRPr="00C40FEA">
        <w:t>. С учётом экономических  возможностей образовательного учреждения 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 Предложения, ухудшающие положения работников по сравнению с законодательством и соглашениями, включению в коллективный договор не подлежат.</w:t>
      </w:r>
    </w:p>
    <w:p w:rsidR="00726A19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 xml:space="preserve">Стороны договорились, что выполнение условий коллективного договора может 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связанными с трудовой деятельностью работника.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Трудовой договор с работником заключается на неопределенный срок. Срочный трудовой договор может быть заключен только в случаях, предусмотренных ст. 59 ТК РФ.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В трудовом договоре оговариваются обязательные условия трудового договора, предусмотренные ст. 57 ТК РФ, в том числе объем аудиторной и неаудиторной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форме, за исключением случаев, предусмотренных ТК РФ(ст. 72 ТК РФ).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2496"/>
        </w:tabs>
        <w:autoSpaceDE w:val="0"/>
        <w:autoSpaceDN w:val="0"/>
        <w:adjustRightInd w:val="0"/>
        <w:ind w:firstLine="284"/>
        <w:jc w:val="both"/>
        <w:rPr>
          <w:color w:val="000000"/>
          <w:spacing w:val="-6"/>
        </w:rPr>
      </w:pPr>
      <w:r w:rsidRPr="00C40FEA">
        <w:t xml:space="preserve">Уменьшение или увеличение аудиторной и неаудиторной нагрузки в течение учебного года возможны только по взаимному согласию сторон и с учётом мнения профсоюзного комитета. </w:t>
      </w:r>
      <w:r>
        <w:rPr>
          <w:color w:val="000000"/>
          <w:spacing w:val="1"/>
        </w:rPr>
        <w:t>Объем</w:t>
      </w:r>
      <w:r w:rsidRPr="00C40FEA">
        <w:rPr>
          <w:color w:val="000000"/>
          <w:spacing w:val="1"/>
        </w:rPr>
        <w:t xml:space="preserve"> учебной </w:t>
      </w:r>
      <w:r>
        <w:rPr>
          <w:color w:val="000000"/>
          <w:spacing w:val="1"/>
        </w:rPr>
        <w:t>нагрузки</w:t>
      </w:r>
      <w:r w:rsidRPr="00C40FEA">
        <w:rPr>
          <w:color w:val="000000"/>
          <w:spacing w:val="1"/>
        </w:rPr>
        <w:t xml:space="preserve"> (ау</w:t>
      </w:r>
      <w:r>
        <w:rPr>
          <w:color w:val="000000"/>
          <w:spacing w:val="1"/>
        </w:rPr>
        <w:t>диторной и</w:t>
      </w:r>
      <w:r w:rsidRPr="00C40FEA">
        <w:rPr>
          <w:color w:val="000000"/>
          <w:spacing w:val="1"/>
        </w:rPr>
        <w:t xml:space="preserve"> неаудиторной) </w:t>
      </w:r>
      <w:r w:rsidRPr="00C40FEA">
        <w:rPr>
          <w:color w:val="000000"/>
          <w:spacing w:val="8"/>
        </w:rPr>
        <w:t xml:space="preserve">педагогическим работникам установить исходя из количества часов по </w:t>
      </w:r>
      <w:r w:rsidRPr="00C40FEA">
        <w:rPr>
          <w:color w:val="000000"/>
          <w:spacing w:val="4"/>
        </w:rPr>
        <w:t>учебному плану, программам, обеспеченности кадрами и по  согласованию с профсоюзным комитетом.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1"/>
        </w:rPr>
        <w:t xml:space="preserve">Аудиторную и неаудиторную нагрузку на новый учебный год учителей и других работников, ведущих преподавательскую работу помимо </w:t>
      </w:r>
      <w:r w:rsidRPr="00C40FEA">
        <w:rPr>
          <w:color w:val="000000"/>
          <w:spacing w:val="17"/>
        </w:rPr>
        <w:t xml:space="preserve">основной работы, устанавливается руководителем по </w:t>
      </w:r>
      <w:r w:rsidRPr="00C40FEA">
        <w:rPr>
          <w:color w:val="000000"/>
          <w:spacing w:val="5"/>
        </w:rPr>
        <w:t xml:space="preserve">согласованию с профсоюзным комитетом. </w:t>
      </w:r>
      <w:r w:rsidRPr="00C40FEA">
        <w:rPr>
          <w:color w:val="000000"/>
          <w:spacing w:val="6"/>
        </w:rPr>
        <w:t xml:space="preserve">Эту работу завершать до окончания учебного года и ухода работников в </w:t>
      </w:r>
      <w:r w:rsidRPr="00C40FEA">
        <w:rPr>
          <w:color w:val="000000"/>
          <w:spacing w:val="1"/>
        </w:rPr>
        <w:t>отпуск для определения классов и учебной нагрузки в новом учебном году.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2"/>
        </w:rPr>
        <w:t xml:space="preserve"> Работодатель обязуется знакомить педагогических работников до ухода в очередной отпуск с </w:t>
      </w:r>
      <w:r w:rsidRPr="00C40FEA">
        <w:rPr>
          <w:color w:val="000000"/>
          <w:spacing w:val="1"/>
        </w:rPr>
        <w:t xml:space="preserve">объемом их аудиторной и неаудиторной занятости на новый учебный год в </w:t>
      </w:r>
      <w:r w:rsidRPr="00C40FEA">
        <w:rPr>
          <w:color w:val="000000"/>
        </w:rPr>
        <w:t>письменном виде.</w:t>
      </w:r>
    </w:p>
    <w:p w:rsidR="00726A19" w:rsidRDefault="000F304F" w:rsidP="000F304F">
      <w:pPr>
        <w:shd w:val="clear" w:color="auto" w:fill="FFFFFF"/>
        <w:tabs>
          <w:tab w:val="left" w:pos="567"/>
        </w:tabs>
        <w:ind w:firstLine="284"/>
        <w:jc w:val="both"/>
        <w:rPr>
          <w:color w:val="000000"/>
          <w:spacing w:val="1"/>
        </w:rPr>
      </w:pPr>
      <w:r w:rsidRPr="00C40FEA">
        <w:rPr>
          <w:color w:val="000000"/>
          <w:spacing w:val="1"/>
        </w:rPr>
        <w:lastRenderedPageBreak/>
        <w:t xml:space="preserve">При установлении учителям </w:t>
      </w:r>
      <w:r w:rsidRPr="00C40FEA">
        <w:rPr>
          <w:color w:val="000000"/>
        </w:rPr>
        <w:t xml:space="preserve">аудиторной занятости на новый учебный год по возможности сохранять ее объем и преемственность преподавания предметов в </w:t>
      </w:r>
      <w:r w:rsidRPr="00C40FEA">
        <w:rPr>
          <w:color w:val="000000"/>
          <w:spacing w:val="6"/>
        </w:rPr>
        <w:t xml:space="preserve">классах. </w:t>
      </w:r>
      <w:r w:rsidR="00726A19">
        <w:rPr>
          <w:color w:val="000000"/>
          <w:spacing w:val="6"/>
        </w:rPr>
        <w:t xml:space="preserve">                  </w:t>
      </w:r>
      <w:r w:rsidRPr="00C40FEA">
        <w:rPr>
          <w:color w:val="000000"/>
          <w:spacing w:val="6"/>
        </w:rPr>
        <w:t xml:space="preserve">Объем аудиторной и неаудиторной занятости, установленный </w:t>
      </w:r>
      <w:r w:rsidRPr="00C40FEA">
        <w:rPr>
          <w:color w:val="000000"/>
          <w:spacing w:val="1"/>
        </w:rPr>
        <w:t xml:space="preserve">учителям в начале </w:t>
      </w:r>
    </w:p>
    <w:p w:rsidR="000F304F" w:rsidRPr="00C40FEA" w:rsidRDefault="000F304F" w:rsidP="000F304F">
      <w:pPr>
        <w:shd w:val="clear" w:color="auto" w:fill="FFFFFF"/>
        <w:tabs>
          <w:tab w:val="left" w:pos="567"/>
        </w:tabs>
        <w:ind w:firstLine="284"/>
        <w:jc w:val="both"/>
      </w:pPr>
      <w:r w:rsidRPr="00C40FEA">
        <w:rPr>
          <w:color w:val="000000"/>
          <w:spacing w:val="1"/>
        </w:rPr>
        <w:t xml:space="preserve">учебного года, не может быть уменьшен по инициативе </w:t>
      </w:r>
      <w:r w:rsidRPr="00C40FEA">
        <w:rPr>
          <w:color w:val="000000"/>
        </w:rPr>
        <w:t xml:space="preserve">администрации в текущем учебном году, а также при установлении ее на </w:t>
      </w:r>
      <w:r w:rsidRPr="00C40FEA">
        <w:rPr>
          <w:color w:val="000000"/>
          <w:spacing w:val="7"/>
        </w:rPr>
        <w:t xml:space="preserve">следующий учебный год, за исключением случаев уменьшения количества </w:t>
      </w:r>
      <w:r w:rsidRPr="00C40FEA">
        <w:rPr>
          <w:color w:val="000000"/>
          <w:spacing w:val="2"/>
        </w:rPr>
        <w:t>часов по учебным планам и программам, сокращения количества классов.</w:t>
      </w:r>
    </w:p>
    <w:p w:rsidR="000F304F" w:rsidRPr="00C40FEA" w:rsidRDefault="000F304F" w:rsidP="000F304F">
      <w:pPr>
        <w:shd w:val="clear" w:color="auto" w:fill="FFFFFF"/>
        <w:tabs>
          <w:tab w:val="left" w:pos="1814"/>
        </w:tabs>
        <w:ind w:firstLine="284"/>
        <w:jc w:val="both"/>
        <w:rPr>
          <w:color w:val="000000"/>
          <w:spacing w:val="6"/>
        </w:rPr>
      </w:pPr>
      <w:r w:rsidRPr="00C40FEA">
        <w:rPr>
          <w:color w:val="000000"/>
          <w:spacing w:val="6"/>
        </w:rPr>
        <w:t>Аудиторную занятость учителям, находящимся в отпуске по уходу за</w:t>
      </w:r>
      <w:r>
        <w:rPr>
          <w:color w:val="000000"/>
          <w:spacing w:val="6"/>
        </w:rPr>
        <w:t xml:space="preserve"> </w:t>
      </w:r>
      <w:r w:rsidRPr="00C40FEA">
        <w:rPr>
          <w:color w:val="000000"/>
          <w:spacing w:val="14"/>
        </w:rPr>
        <w:t xml:space="preserve">ребенком до исполнения им возраста трех лет, устанавливать на общих </w:t>
      </w:r>
      <w:r w:rsidRPr="00C40FEA">
        <w:rPr>
          <w:color w:val="000000"/>
          <w:spacing w:val="1"/>
        </w:rPr>
        <w:t>основаниях и передавать на этот период для выполнения другими учителями.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4"/>
        </w:rPr>
        <w:t>Неаудиторную занятость на выходные и нерабочие, праздничные дни</w:t>
      </w:r>
      <w:r>
        <w:rPr>
          <w:color w:val="000000"/>
          <w:spacing w:val="4"/>
        </w:rPr>
        <w:t xml:space="preserve"> </w:t>
      </w:r>
      <w:r w:rsidRPr="00C40FEA">
        <w:rPr>
          <w:color w:val="000000"/>
        </w:rPr>
        <w:t>не планировать.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9"/>
        </w:rPr>
        <w:t xml:space="preserve">Уменьшение или увеличение аудиторной и неаудиторной </w:t>
      </w:r>
      <w:r w:rsidRPr="00C40FEA">
        <w:rPr>
          <w:color w:val="000000"/>
          <w:spacing w:val="1"/>
        </w:rPr>
        <w:t xml:space="preserve">занятости учителя по инициативе работодателя в течение учебного года по </w:t>
      </w:r>
      <w:r w:rsidRPr="00C40FEA">
        <w:rPr>
          <w:color w:val="000000"/>
          <w:spacing w:val="5"/>
        </w:rPr>
        <w:t xml:space="preserve">сравнению с занятостью, оговоренной в трудовом договоре и приказе </w:t>
      </w:r>
      <w:r w:rsidRPr="00C40FEA">
        <w:rPr>
          <w:color w:val="000000"/>
          <w:spacing w:val="1"/>
        </w:rPr>
        <w:t>руководителя, возможны только в случаях:</w:t>
      </w:r>
    </w:p>
    <w:p w:rsidR="000F304F" w:rsidRPr="00C40FEA" w:rsidRDefault="000F304F" w:rsidP="000F304F">
      <w:pPr>
        <w:shd w:val="clear" w:color="auto" w:fill="FFFFFF"/>
        <w:tabs>
          <w:tab w:val="left" w:pos="1982"/>
        </w:tabs>
        <w:ind w:firstLine="284"/>
        <w:jc w:val="both"/>
      </w:pPr>
      <w:r w:rsidRPr="00C40FEA">
        <w:rPr>
          <w:color w:val="000000"/>
        </w:rPr>
        <w:t>-</w:t>
      </w:r>
      <w:r w:rsidRPr="00C40FEA">
        <w:rPr>
          <w:color w:val="000000"/>
          <w:spacing w:val="9"/>
        </w:rPr>
        <w:t>уменьшения количества часов по учебным планам и программам,</w:t>
      </w:r>
      <w:r>
        <w:rPr>
          <w:color w:val="000000"/>
          <w:spacing w:val="9"/>
        </w:rPr>
        <w:t xml:space="preserve"> </w:t>
      </w:r>
      <w:r w:rsidRPr="00C40FEA">
        <w:rPr>
          <w:color w:val="000000"/>
        </w:rPr>
        <w:t xml:space="preserve">сокращения количества классов </w:t>
      </w:r>
      <w:r>
        <w:rPr>
          <w:color w:val="000000"/>
        </w:rPr>
        <w:t>(групп) (п.66 Типового положения</w:t>
      </w:r>
      <w:r w:rsidRPr="00C40FEA">
        <w:rPr>
          <w:color w:val="000000"/>
        </w:rPr>
        <w:t xml:space="preserve"> об</w:t>
      </w:r>
      <w:r>
        <w:rPr>
          <w:color w:val="000000"/>
        </w:rPr>
        <w:t xml:space="preserve"> </w:t>
      </w:r>
      <w:r w:rsidRPr="00C40FEA">
        <w:rPr>
          <w:color w:val="000000"/>
          <w:spacing w:val="1"/>
        </w:rPr>
        <w:t>общеобразовательном учреждении);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10"/>
        </w:rPr>
        <w:t xml:space="preserve">-временного увеличения аудиторной занятости в связи с </w:t>
      </w:r>
      <w:r w:rsidRPr="00C40FEA">
        <w:rPr>
          <w:color w:val="000000"/>
          <w:spacing w:val="21"/>
        </w:rPr>
        <w:t xml:space="preserve">производственной необходимостью для замещения временно </w:t>
      </w:r>
      <w:r w:rsidRPr="00C40FEA">
        <w:rPr>
          <w:color w:val="000000"/>
          <w:spacing w:val="1"/>
        </w:rPr>
        <w:t xml:space="preserve">отсутствующего работника (продолжительность выполнения работником без </w:t>
      </w:r>
      <w:r w:rsidRPr="00C40FEA">
        <w:rPr>
          <w:color w:val="000000"/>
        </w:rPr>
        <w:t xml:space="preserve">его согласия увеличенной аудиторной занятости в таком случае не может </w:t>
      </w:r>
      <w:r w:rsidRPr="00C40FEA">
        <w:rPr>
          <w:color w:val="000000"/>
          <w:spacing w:val="1"/>
        </w:rPr>
        <w:t>превышать одного месяца в течение календарного года);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FEA">
        <w:rPr>
          <w:color w:val="000000"/>
          <w:spacing w:val="4"/>
        </w:rPr>
        <w:t>-простоя, когда работникам поручается с учетом их специальности и</w:t>
      </w:r>
      <w:r>
        <w:rPr>
          <w:color w:val="000000"/>
          <w:spacing w:val="4"/>
        </w:rPr>
        <w:t xml:space="preserve"> </w:t>
      </w:r>
      <w:r w:rsidRPr="00C40FEA">
        <w:rPr>
          <w:color w:val="000000"/>
          <w:spacing w:val="2"/>
        </w:rPr>
        <w:t xml:space="preserve">квалификации другая работа  на все время простоя, либо </w:t>
      </w:r>
      <w:r w:rsidRPr="00C40FEA">
        <w:rPr>
          <w:color w:val="000000"/>
          <w:spacing w:val="14"/>
        </w:rPr>
        <w:t>в другом учреждении, но в той же местности на срок до одного месяца</w:t>
      </w:r>
      <w:r>
        <w:rPr>
          <w:color w:val="000000"/>
          <w:spacing w:val="14"/>
        </w:rPr>
        <w:t xml:space="preserve"> </w:t>
      </w:r>
      <w:r w:rsidRPr="00C40FEA">
        <w:rPr>
          <w:color w:val="000000"/>
          <w:spacing w:val="11"/>
        </w:rPr>
        <w:t>(отмена занятий в связи с погодными условиями, карантином и в других</w:t>
      </w:r>
      <w:r>
        <w:rPr>
          <w:color w:val="000000"/>
          <w:spacing w:val="11"/>
        </w:rPr>
        <w:t xml:space="preserve"> </w:t>
      </w:r>
      <w:r w:rsidRPr="00C40FEA">
        <w:rPr>
          <w:color w:val="000000"/>
          <w:spacing w:val="-1"/>
        </w:rPr>
        <w:t>случаях);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  <w:spacing w:val="5"/>
        </w:rPr>
        <w:t>-</w:t>
      </w:r>
      <w:r w:rsidRPr="00C40FEA">
        <w:rPr>
          <w:color w:val="000000"/>
          <w:spacing w:val="5"/>
        </w:rPr>
        <w:t>восстановления на работе учителя, ранее выполнявшего этот объем</w:t>
      </w:r>
      <w:r w:rsidRPr="00C40FEA">
        <w:rPr>
          <w:color w:val="000000"/>
          <w:spacing w:val="1"/>
        </w:rPr>
        <w:t>а</w:t>
      </w:r>
      <w:r>
        <w:rPr>
          <w:color w:val="000000"/>
          <w:spacing w:val="1"/>
        </w:rPr>
        <w:t xml:space="preserve"> а</w:t>
      </w:r>
      <w:r w:rsidRPr="00C40FEA">
        <w:rPr>
          <w:color w:val="000000"/>
          <w:spacing w:val="1"/>
        </w:rPr>
        <w:t>удиторной и неаудиторной занятости;</w:t>
      </w:r>
    </w:p>
    <w:p w:rsidR="000F304F" w:rsidRPr="00C40FEA" w:rsidRDefault="000F304F" w:rsidP="000F304F">
      <w:pPr>
        <w:ind w:firstLine="284"/>
        <w:jc w:val="both"/>
      </w:pPr>
      <w:r w:rsidRPr="00C40FEA">
        <w:rPr>
          <w:color w:val="000000"/>
          <w:spacing w:val="8"/>
        </w:rPr>
        <w:t xml:space="preserve"> -возвращения на работу женщины, прервавшей отпуск по уходу за ребенком до достижения им возраста грех лет, или после окончания этого отпуска.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Переводы с одной должности на другую при изменении штатного расписания и педагогической нагрузки без письменного согласия работника не допускаются, кроме случаев, предусмотренных ст.72.2 ТК РФ.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 xml:space="preserve">Труд женщин и лиц с семейными обязанностями регулируется с учетом исключения дискриминации по полу, возрасту, семейному положению. 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Дисциплинарное расследование нарушений  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работнику.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необходимо в целях предупреждения угрозы жизни и здоровью людей (ст. 55 Закона РФ «Об образовании»).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lastRenderedPageBreak/>
        <w:t xml:space="preserve">Прекращение трудового договора возможно только в случаях, указанных в главе 13 ТК РФ. 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 xml:space="preserve">Трудовой договор, заключённый на время исполнения обязанностей отсутствующего работника, прекращается с выходом этого работника на работу (ст.79 ТК  РФ). 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Прекращение трудового договора по инициативе работодателя не допускается в период временной нетрудоспособности работника, пребывания в  отпуске, командировке.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Прекращение трудового договора вследствие недостаточной квалификации работника возможно только после проведения его аттестации специальной аттестационной комиссией, в состав которой</w:t>
      </w:r>
      <w:r>
        <w:t xml:space="preserve"> </w:t>
      </w:r>
      <w:r w:rsidRPr="00C40FEA">
        <w:t>в обязательном порядке включается представитель от профсоюзного комитета.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Стороны договорились, что помимо лиц, указанных в ст. 179 ТК РФ (работников с более высокой квалификацией, семейных работников- при наличии двух и более иждивенцев, лиц; в семье</w:t>
      </w:r>
      <w:r>
        <w:t xml:space="preserve"> </w:t>
      </w:r>
      <w:r w:rsidRPr="00C40FEA">
        <w:t>которых нет других работников с самостоятельным заработком;  работников, получивших увечье или профессиональное заболевание  в период работы у данного работодателя; инвалидов Великой  Отечественной войны  и боевых действий по защите Отечества; работников, повышающих свою квалификацию по направлению работодателя без отрыва от работы),  преимущественное право на оставление на работе  при сокращении штата имеют также лица при равной квалификации: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Беременные женщины не могут быть уволены по инициативе работодателя, кроме случаев полной ликвидации учреждения.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О предстоящем высвобождении в связи с сокращением численности или штата работников профсоюзный комитет предупреждается в письменной форме не менее, чем за два месяца, а если это решение может привести к массовому увольнению работников – не позднее,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Работодатель предоставляет возможность работнику, желающему повысить квалификацию, пройти переобучение и приобрести другую профессию в пределах  учреждения.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Передача учреждения из подчинения одного органа в подчинение другого не прекращает действия трудового договора. При смене учредителя учреждения, а равно при его реорганизации  трудовые отношения с письменного согласия работника продолжаются (ст. 75 ТК РФ).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Высвобождаемым работникам гарантируются льготы, предусмотренные действующим законодательством при ликвидации организации, сокращении численности или штата работников (ст. 180 ТК РФ).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clear" w:pos="720"/>
          <w:tab w:val="num" w:pos="540"/>
          <w:tab w:val="left" w:pos="900"/>
        </w:tabs>
        <w:ind w:left="0" w:firstLine="284"/>
        <w:jc w:val="both"/>
      </w:pPr>
      <w:r w:rsidRPr="00C40FEA">
        <w:t>В случае невозможности сохранения рабочих мест работодателю рекомендуется предусмотреть следующие мероприятия: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C40FEA">
        <w:t>первоочередное увольнение работников, принятых по совместительству, а также временных работников,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C40FEA">
        <w:t>возможность перемещений работников внутри образовательного учреждения,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C40FEA">
        <w:t xml:space="preserve">приостановить </w:t>
      </w:r>
      <w:proofErr w:type="spellStart"/>
      <w:r w:rsidRPr="00C40FEA">
        <w:t>найм</w:t>
      </w:r>
      <w:proofErr w:type="spellEnd"/>
      <w:r w:rsidRPr="00C40FEA">
        <w:t xml:space="preserve"> новых работников до тех пор, пока не будут трудоустроены высвобождаемые работники организации,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num" w:pos="540"/>
          <w:tab w:val="left" w:pos="900"/>
        </w:tabs>
        <w:ind w:left="0" w:firstLine="284"/>
        <w:jc w:val="both"/>
      </w:pPr>
      <w:r w:rsidRPr="00C40FEA"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0F304F" w:rsidRPr="00C40FEA" w:rsidRDefault="000F304F" w:rsidP="000F304F">
      <w:pPr>
        <w:ind w:firstLine="284"/>
        <w:jc w:val="both"/>
      </w:pPr>
    </w:p>
    <w:p w:rsidR="000F304F" w:rsidRDefault="000F304F" w:rsidP="000F304F">
      <w:pPr>
        <w:ind w:firstLine="284"/>
        <w:jc w:val="center"/>
        <w:rPr>
          <w:b/>
        </w:rPr>
      </w:pPr>
      <w:r w:rsidRPr="000542C8">
        <w:rPr>
          <w:b/>
          <w:lang w:val="en-US"/>
        </w:rPr>
        <w:t>III</w:t>
      </w:r>
      <w:r>
        <w:rPr>
          <w:b/>
        </w:rPr>
        <w:t>. Время труда и время отдыха</w:t>
      </w:r>
    </w:p>
    <w:p w:rsidR="000F304F" w:rsidRPr="000542C8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numPr>
          <w:ilvl w:val="0"/>
          <w:numId w:val="1"/>
        </w:numPr>
        <w:ind w:left="0" w:firstLine="284"/>
        <w:jc w:val="both"/>
      </w:pPr>
      <w:r w:rsidRPr="00C40FEA">
        <w:lastRenderedPageBreak/>
        <w:t xml:space="preserve">Стороны пришли к соглашению: 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 xml:space="preserve">Режим рабочего времени работников </w:t>
      </w:r>
      <w:r w:rsidR="008D510B">
        <w:t>МКОУ "</w:t>
      </w:r>
      <w:proofErr w:type="spellStart"/>
      <w:r w:rsidR="008D510B">
        <w:t>Ленинаульская</w:t>
      </w:r>
      <w:proofErr w:type="spellEnd"/>
      <w:r w:rsidR="008D510B">
        <w:t xml:space="preserve"> СОШ"</w:t>
      </w:r>
      <w:r w:rsidRPr="00C40FEA">
        <w:t>определяется Правилами внутреннего трудового распорядка (Приложение № 1), а также расписанием занятий,  графиками сменности, согласованными с профсоюзным комитетом, а также условиями трудового договора и должностными инструкциями работников.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Продолжительность рабочего времени:</w:t>
      </w:r>
      <w:r w:rsidRPr="00C40FEA">
        <w:tab/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Педагога - психолога, социального педагога, старшего вожатого, заведующей библиотекой,  преподавателя – организатора основ безопасности жизнедеятельности  составляет 36 часов в неделю, 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учителя – логопеда – 20 часов педагогической работы в неделю,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воспитателя – 30 часов педагогической работы в неделю,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вспомогательного персонала и младшего обслуживающего персонала - 40 часов в неделю.</w:t>
      </w:r>
    </w:p>
    <w:p w:rsidR="000F304F" w:rsidRPr="00C40FEA" w:rsidRDefault="000F304F" w:rsidP="000F304F">
      <w:pPr>
        <w:ind w:firstLine="284"/>
        <w:jc w:val="both"/>
      </w:pPr>
      <w:r w:rsidRPr="00C40FEA">
        <w:t>Для педагогических работников устанавливается продолжительность рабочего времени не более 36 часов в неделю. Рабочее время педагогических работников в период учебных занятий определяется учебным расписанием и выполнением всего круга обязанностей, которые возлагаются на педагога в соответствии с должностными обязанностями и трудовым договором. Рабочее время педагогических работников в период каникул – в пределах учебной нагрузки до их начала. В эти периоды педагогические работники привлекаются работодателем к педагогической и организационной работе.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В М</w:t>
      </w:r>
      <w:r>
        <w:t>КОУ «</w:t>
      </w:r>
      <w:proofErr w:type="spellStart"/>
      <w:r>
        <w:t>Ленинаульская</w:t>
      </w:r>
      <w:proofErr w:type="spellEnd"/>
      <w:r>
        <w:t xml:space="preserve"> СОШ</w:t>
      </w:r>
      <w:r w:rsidRPr="00C40FEA">
        <w:t>» устанавливается шестидневная рабочая неделя. Выходной день-воскресенье.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К работе в сверхурочное время привлекаются работники с их письменного согласия и с учётом мнения профсоюзного комитета.  К работе в сверхурочное время не допускаются беременные женщины и работники в возрасте до 18 лет (ст.99 ТК РФ).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Работа в выходные и нерабочие праздничные дни запрещается, кроме случаев, предусмотренных ст. 113 ТК РФ.</w:t>
      </w:r>
      <w:r>
        <w:t xml:space="preserve"> </w:t>
      </w:r>
      <w:r w:rsidRPr="00C40FEA">
        <w:t>Привлечение работника для работы в выходные и нерабочие праздничные дни допускается только с его письменного согласия, с учетом мнения профсоюзного комитета  и при наличии письменного распоряжения руководителя.</w:t>
      </w:r>
    </w:p>
    <w:p w:rsidR="000F304F" w:rsidRPr="00C40FEA" w:rsidRDefault="000F304F" w:rsidP="000F304F">
      <w:pPr>
        <w:ind w:firstLine="284"/>
        <w:jc w:val="both"/>
      </w:pPr>
      <w:r w:rsidRPr="00C40FEA">
        <w:t>Работа в выходной день компенсируется другим днем отдыха. В этом случае работа в выходной день оплачивается в одинарном размере.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Работодатель  устанавливает  неполное рабочее время (по просьбе работника) на условиях оплаты труда пропорционально отработанному времени: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беременным женщинам,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одному  из родителей, опекуну, имеющему ребенка до 14 лет (ребенка- инвалида – до 18 лет),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лицам, осуществляющим уход за больным членом семьи в соответствии с медицинским заключением,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лицам моложе 18 лет,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работнику по согласованию с работодателем.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Очередность предоставления ежегодных  оплачиваемых отпусков определяется в соответствии с графиком отпусков, утверждаемым работодателем совместно с профсоюзным комитетом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 xml:space="preserve">Предоставление отпуска по частям, отзыв работника из отпуска осуществляется только с согласия работника, с учётом мнения профсоюзного комитета и по письменному распоряжению работодателя. 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>Педагогические работники  имеют право на длительный отпуск сроком до одного года не реже, чем через каждые 10 лет непрерывной преподавательской работы.</w:t>
      </w:r>
    </w:p>
    <w:p w:rsidR="000F304F" w:rsidRPr="00C40FEA" w:rsidRDefault="000F304F" w:rsidP="000F304F">
      <w:pPr>
        <w:numPr>
          <w:ilvl w:val="1"/>
          <w:numId w:val="1"/>
        </w:numPr>
        <w:ind w:left="0" w:firstLine="284"/>
        <w:jc w:val="both"/>
      </w:pPr>
      <w:r w:rsidRPr="00C40FEA">
        <w:t xml:space="preserve">Стороны договорились о предоставлении дополнительных оплачиваемых отпусков по заявлению работника в случаях:   </w:t>
      </w:r>
    </w:p>
    <w:p w:rsidR="000F304F" w:rsidRPr="00C40FEA" w:rsidRDefault="000F304F" w:rsidP="000F304F">
      <w:pPr>
        <w:ind w:firstLine="284"/>
        <w:jc w:val="both"/>
      </w:pPr>
      <w:r>
        <w:lastRenderedPageBreak/>
        <w:t xml:space="preserve">- </w:t>
      </w:r>
      <w:r w:rsidRPr="00C40FEA">
        <w:t>бракосочетание работника – 3 календарных дня;</w:t>
      </w:r>
    </w:p>
    <w:p w:rsidR="000F304F" w:rsidRPr="00C40FEA" w:rsidRDefault="000F304F" w:rsidP="000F304F">
      <w:pPr>
        <w:ind w:firstLine="284"/>
        <w:jc w:val="both"/>
      </w:pPr>
      <w:r>
        <w:t xml:space="preserve">- </w:t>
      </w:r>
      <w:r w:rsidRPr="00C40FEA">
        <w:t>бракосочетание детей работника – 1 день,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смерть близких родственников (родителей, супруга, детей)</w:t>
      </w:r>
      <w:r>
        <w:t xml:space="preserve"> </w:t>
      </w:r>
      <w:r w:rsidRPr="00C40FEA">
        <w:t>– 3 календарных дня;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председателю профкома за общественную работу – 6 календарных дней;</w:t>
      </w:r>
    </w:p>
    <w:p w:rsidR="000F304F" w:rsidRPr="00C40FEA" w:rsidRDefault="000F304F" w:rsidP="000F304F">
      <w:pPr>
        <w:numPr>
          <w:ilvl w:val="1"/>
          <w:numId w:val="1"/>
        </w:numPr>
        <w:tabs>
          <w:tab w:val="left" w:pos="900"/>
        </w:tabs>
        <w:ind w:left="0" w:firstLine="284"/>
        <w:jc w:val="both"/>
      </w:pPr>
      <w:r w:rsidRPr="00C40FEA">
        <w:t>Работодатель обязуется предоставить отпуск  без сохранения заработной платы на основании письменного заявления работника помимо лиц,  указанных  ст. 128 ТК РФ (участникам Великой Отечественной войны - 35  календарных дней в году,  работающим пенсионерам по возрасту- 14 дней в году, родителям и жёнам (мужьям) военнослужащих, погибших или умерших при исполнении обязанностей военной службы -  14 календарных дней в году, работающим инвалидам – 60 календарных дней в году), празднование свадьбы детей – 2 календарных дня, тяжелое заболевание близкого родственника – 2 календарных дня, по семейным обстоятельствам - по согласованию с администрацией учреждения.</w:t>
      </w:r>
    </w:p>
    <w:p w:rsidR="000F304F" w:rsidRPr="00C40FEA" w:rsidRDefault="000F304F" w:rsidP="000F304F">
      <w:pPr>
        <w:numPr>
          <w:ilvl w:val="1"/>
          <w:numId w:val="1"/>
        </w:numPr>
        <w:tabs>
          <w:tab w:val="left" w:pos="900"/>
        </w:tabs>
        <w:ind w:left="0" w:firstLine="284"/>
        <w:jc w:val="both"/>
      </w:pPr>
      <w:r w:rsidRPr="00C40FEA">
        <w:t xml:space="preserve">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(перемен) между занятиями. Время перерыва для отдыха и питания  других работников составляет 30 минут.</w:t>
      </w:r>
    </w:p>
    <w:p w:rsidR="000F304F" w:rsidRPr="00C40FEA" w:rsidRDefault="000F304F" w:rsidP="000F304F">
      <w:pPr>
        <w:ind w:firstLine="284"/>
        <w:jc w:val="both"/>
      </w:pPr>
    </w:p>
    <w:p w:rsidR="000F304F" w:rsidRDefault="000F304F" w:rsidP="000F304F">
      <w:pPr>
        <w:ind w:firstLine="284"/>
        <w:jc w:val="center"/>
        <w:rPr>
          <w:b/>
        </w:rPr>
      </w:pPr>
      <w:r w:rsidRPr="000542C8">
        <w:rPr>
          <w:b/>
          <w:lang w:val="en-US"/>
        </w:rPr>
        <w:t>IV</w:t>
      </w:r>
      <w:r w:rsidRPr="000542C8">
        <w:rPr>
          <w:b/>
        </w:rPr>
        <w:t>. Оплата</w:t>
      </w:r>
      <w:r>
        <w:rPr>
          <w:b/>
        </w:rPr>
        <w:t xml:space="preserve"> и нормирование труда</w:t>
      </w:r>
    </w:p>
    <w:p w:rsidR="000F304F" w:rsidRPr="000542C8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numPr>
          <w:ilvl w:val="0"/>
          <w:numId w:val="1"/>
        </w:numPr>
        <w:ind w:left="0" w:firstLine="284"/>
        <w:jc w:val="both"/>
      </w:pPr>
      <w:r w:rsidRPr="00C40FEA">
        <w:t>Стороны договорились:</w:t>
      </w:r>
    </w:p>
    <w:p w:rsidR="000F304F" w:rsidRPr="00C40FEA" w:rsidRDefault="000F304F" w:rsidP="000F304F">
      <w:pPr>
        <w:tabs>
          <w:tab w:val="left" w:pos="709"/>
        </w:tabs>
        <w:ind w:firstLine="284"/>
        <w:jc w:val="both"/>
      </w:pPr>
      <w:r w:rsidRPr="00C40FEA">
        <w:t>4.1. Оплата труда  в школе осуществляется в соответствии с 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</w:t>
      </w:r>
      <w:r>
        <w:t xml:space="preserve"> </w:t>
      </w:r>
      <w:r w:rsidRPr="00C40FEA">
        <w:t xml:space="preserve">к настоящему коллективному договору. </w:t>
      </w:r>
    </w:p>
    <w:p w:rsidR="000F304F" w:rsidRDefault="000F304F" w:rsidP="000F304F">
      <w:pPr>
        <w:tabs>
          <w:tab w:val="left" w:pos="709"/>
        </w:tabs>
        <w:ind w:firstLine="284"/>
        <w:jc w:val="both"/>
      </w:pPr>
      <w:r w:rsidRPr="00C40FEA">
        <w:rPr>
          <w:color w:val="000000"/>
          <w:spacing w:val="12"/>
        </w:rPr>
        <w:t xml:space="preserve">4.2. Положение об оплате труда разрабатывается на основе </w:t>
      </w:r>
      <w:r w:rsidRPr="00C40FEA">
        <w:t xml:space="preserve">Методики формирования фонда оплаты труда и заработной платы работников муниципальных общеобразовательных учреждений, утвержденной Решением </w:t>
      </w:r>
      <w:r>
        <w:t xml:space="preserve">Ногайского </w:t>
      </w:r>
    </w:p>
    <w:p w:rsidR="000F304F" w:rsidRPr="001B55A6" w:rsidRDefault="000F304F" w:rsidP="000F304F">
      <w:pPr>
        <w:tabs>
          <w:tab w:val="left" w:pos="709"/>
        </w:tabs>
        <w:ind w:firstLine="284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1B55A6">
        <w:rPr>
          <w:vertAlign w:val="superscript"/>
        </w:rPr>
        <w:t>(наименование района, города)</w:t>
      </w:r>
    </w:p>
    <w:p w:rsidR="000F304F" w:rsidRDefault="000F304F" w:rsidP="000F304F">
      <w:pPr>
        <w:tabs>
          <w:tab w:val="left" w:pos="709"/>
        </w:tabs>
        <w:jc w:val="both"/>
        <w:rPr>
          <w:color w:val="000000"/>
          <w:spacing w:val="-5"/>
        </w:rPr>
      </w:pPr>
      <w:r>
        <w:rPr>
          <w:color w:val="000000"/>
          <w:spacing w:val="-5"/>
        </w:rPr>
        <w:t>районного собрания.</w:t>
      </w:r>
    </w:p>
    <w:p w:rsidR="000F304F" w:rsidRPr="00C40FEA" w:rsidRDefault="000F304F" w:rsidP="000F304F">
      <w:pPr>
        <w:tabs>
          <w:tab w:val="left" w:pos="709"/>
        </w:tabs>
        <w:ind w:firstLine="284"/>
        <w:jc w:val="both"/>
        <w:rPr>
          <w:color w:val="000000"/>
          <w:spacing w:val="2"/>
        </w:rPr>
      </w:pPr>
      <w:r w:rsidRPr="00C40FEA">
        <w:rPr>
          <w:color w:val="000000"/>
          <w:spacing w:val="-5"/>
        </w:rPr>
        <w:t>4.3.</w:t>
      </w:r>
      <w:r w:rsidRPr="00C40FEA">
        <w:rPr>
          <w:color w:val="000000"/>
          <w:spacing w:val="5"/>
        </w:rPr>
        <w:t>Средства, поступающие на содержание учреждения,</w:t>
      </w:r>
      <w:r w:rsidRPr="00C40FEA">
        <w:rPr>
          <w:color w:val="000000"/>
          <w:spacing w:val="5"/>
        </w:rPr>
        <w:br/>
      </w:r>
      <w:r w:rsidRPr="00C40FEA">
        <w:rPr>
          <w:color w:val="000000"/>
        </w:rPr>
        <w:t>распределяются: на оплату труда</w:t>
      </w:r>
      <w:r>
        <w:rPr>
          <w:color w:val="000000"/>
        </w:rPr>
        <w:t xml:space="preserve"> </w:t>
      </w:r>
      <w:r w:rsidRPr="00C40FEA">
        <w:rPr>
          <w:color w:val="000000"/>
        </w:rPr>
        <w:t>_____%</w:t>
      </w:r>
      <w:r w:rsidRPr="00C40FEA">
        <w:rPr>
          <w:color w:val="000000"/>
          <w:spacing w:val="3"/>
        </w:rPr>
        <w:t xml:space="preserve"> и на материально- </w:t>
      </w:r>
      <w:r w:rsidRPr="00C40FEA">
        <w:rPr>
          <w:color w:val="000000"/>
          <w:spacing w:val="2"/>
        </w:rPr>
        <w:t>техническое обеспечение</w:t>
      </w:r>
      <w:r>
        <w:rPr>
          <w:color w:val="000000"/>
          <w:spacing w:val="2"/>
        </w:rPr>
        <w:t xml:space="preserve"> </w:t>
      </w:r>
      <w:r w:rsidRPr="00C40FEA">
        <w:rPr>
          <w:color w:val="000000"/>
          <w:spacing w:val="2"/>
        </w:rPr>
        <w:t>___%</w:t>
      </w:r>
    </w:p>
    <w:p w:rsidR="000F304F" w:rsidRPr="00C40FEA" w:rsidRDefault="000F304F" w:rsidP="000F304F">
      <w:pPr>
        <w:tabs>
          <w:tab w:val="left" w:pos="709"/>
        </w:tabs>
        <w:ind w:firstLine="284"/>
        <w:jc w:val="both"/>
        <w:rPr>
          <w:color w:val="000000"/>
          <w:spacing w:val="2"/>
        </w:rPr>
      </w:pPr>
      <w:r w:rsidRPr="00C40FEA">
        <w:rPr>
          <w:color w:val="000000"/>
          <w:spacing w:val="2"/>
        </w:rPr>
        <w:t>4.4. Фонд оплаты труда состоит из базовой</w:t>
      </w:r>
      <w:r>
        <w:rPr>
          <w:color w:val="000000"/>
          <w:spacing w:val="2"/>
        </w:rPr>
        <w:t xml:space="preserve"> </w:t>
      </w:r>
      <w:r w:rsidRPr="00C40FEA">
        <w:rPr>
          <w:color w:val="000000"/>
          <w:spacing w:val="2"/>
        </w:rPr>
        <w:t xml:space="preserve">___% и стимулирующей </w:t>
      </w:r>
      <w:proofErr w:type="spellStart"/>
      <w:r w:rsidRPr="00C40FEA">
        <w:rPr>
          <w:color w:val="000000"/>
          <w:spacing w:val="2"/>
        </w:rPr>
        <w:t>части.___%</w:t>
      </w:r>
      <w:proofErr w:type="spellEnd"/>
      <w:r w:rsidRPr="00C40FEA">
        <w:rPr>
          <w:color w:val="000000"/>
          <w:spacing w:val="2"/>
        </w:rPr>
        <w:t>.</w:t>
      </w:r>
    </w:p>
    <w:p w:rsidR="000F304F" w:rsidRPr="00C40FEA" w:rsidRDefault="000F304F" w:rsidP="000F304F">
      <w:pPr>
        <w:ind w:firstLine="284"/>
        <w:jc w:val="both"/>
        <w:rPr>
          <w:color w:val="000000"/>
          <w:spacing w:val="12"/>
        </w:rPr>
      </w:pPr>
      <w:r w:rsidRPr="00C40FEA">
        <w:rPr>
          <w:color w:val="000000"/>
          <w:spacing w:val="3"/>
        </w:rPr>
        <w:t xml:space="preserve">4.5.Базовая часть фонда оплаты труда педагогического персонала, непосредственно осуществляющего учебный </w:t>
      </w:r>
      <w:proofErr w:type="spellStart"/>
      <w:r w:rsidRPr="00C40FEA">
        <w:rPr>
          <w:color w:val="000000"/>
          <w:spacing w:val="3"/>
        </w:rPr>
        <w:t>процесс_____%</w:t>
      </w:r>
      <w:proofErr w:type="spellEnd"/>
      <w:r w:rsidRPr="00C40FEA">
        <w:rPr>
          <w:color w:val="000000"/>
          <w:spacing w:val="3"/>
        </w:rPr>
        <w:t>,</w:t>
      </w:r>
      <w:r w:rsidRPr="00C40FEA">
        <w:rPr>
          <w:color w:val="000000"/>
          <w:spacing w:val="2"/>
        </w:rPr>
        <w:t xml:space="preserve"> и остальных работников _____%  устанавливается на основе Положения об оплате труда.</w:t>
      </w:r>
    </w:p>
    <w:p w:rsidR="000F304F" w:rsidRPr="00C40FEA" w:rsidRDefault="000F304F" w:rsidP="000F304F">
      <w:pPr>
        <w:shd w:val="clear" w:color="auto" w:fill="FFFFFF"/>
        <w:tabs>
          <w:tab w:val="left" w:pos="1310"/>
        </w:tabs>
        <w:ind w:firstLine="284"/>
        <w:jc w:val="both"/>
      </w:pPr>
      <w:r w:rsidRPr="00C40FEA">
        <w:rPr>
          <w:color w:val="000000"/>
          <w:spacing w:val="-6"/>
        </w:rPr>
        <w:t>4.6.</w:t>
      </w:r>
      <w:r w:rsidRPr="00C40FEA">
        <w:rPr>
          <w:color w:val="000000"/>
          <w:spacing w:val="7"/>
        </w:rPr>
        <w:t xml:space="preserve">Из общего фонда оплаты  труда установить дополнительные </w:t>
      </w:r>
      <w:r w:rsidRPr="00C40FEA">
        <w:rPr>
          <w:color w:val="000000"/>
          <w:spacing w:val="4"/>
        </w:rPr>
        <w:t xml:space="preserve">выплаты  педагогическим работникам в случае уменьшения размера базовой </w:t>
      </w:r>
      <w:r w:rsidRPr="00C40FEA">
        <w:rPr>
          <w:color w:val="000000"/>
          <w:spacing w:val="2"/>
        </w:rPr>
        <w:t xml:space="preserve">части                оплаты труда по сравнению с размером заработной платы педагогов до               </w:t>
      </w:r>
      <w:r w:rsidRPr="00C40FEA">
        <w:rPr>
          <w:color w:val="000000"/>
          <w:spacing w:val="7"/>
        </w:rPr>
        <w:t xml:space="preserve">введения новой системы оплаты труда при условии сохранения объема их </w:t>
      </w:r>
      <w:r w:rsidRPr="00C40FEA">
        <w:rPr>
          <w:color w:val="000000"/>
          <w:spacing w:val="2"/>
        </w:rPr>
        <w:t>должностных обязанностей и выполнения ими работ той же квалификации.</w:t>
      </w:r>
    </w:p>
    <w:p w:rsidR="000F304F" w:rsidRPr="00C40FEA" w:rsidRDefault="000F304F" w:rsidP="000F304F">
      <w:pPr>
        <w:tabs>
          <w:tab w:val="left" w:pos="142"/>
        </w:tabs>
        <w:ind w:firstLine="284"/>
        <w:jc w:val="both"/>
        <w:rPr>
          <w:color w:val="000000"/>
          <w:spacing w:val="12"/>
          <w:szCs w:val="28"/>
        </w:rPr>
      </w:pPr>
      <w:r w:rsidRPr="00C40FEA">
        <w:rPr>
          <w:spacing w:val="5"/>
          <w:szCs w:val="28"/>
        </w:rPr>
        <w:t>4.7.Система стимулирующих выплат работникам</w:t>
      </w:r>
      <w:r w:rsidRPr="00C40FEA">
        <w:rPr>
          <w:szCs w:val="28"/>
        </w:rPr>
        <w:t xml:space="preserve"> включает в себя поощрительные выплаты по результатам труда </w:t>
      </w:r>
      <w:r w:rsidRPr="00C40FEA">
        <w:rPr>
          <w:spacing w:val="1"/>
          <w:szCs w:val="28"/>
        </w:rPr>
        <w:t>(премии и т.д.).</w:t>
      </w:r>
      <w:r w:rsidRPr="00C40FEA">
        <w:rPr>
          <w:spacing w:val="-1"/>
          <w:szCs w:val="28"/>
        </w:rPr>
        <w:t xml:space="preserve"> Стимулирующая часть фонда оплаты труда </w:t>
      </w:r>
      <w:r w:rsidRPr="00C40FEA">
        <w:rPr>
          <w:spacing w:val="12"/>
          <w:szCs w:val="28"/>
        </w:rPr>
        <w:t xml:space="preserve">распределяется между работниками учреждения на основании Положений о порядке распределения стимулирующей части ФОТ: </w:t>
      </w:r>
      <w:r w:rsidRPr="00C40FEA">
        <w:rPr>
          <w:spacing w:val="3"/>
          <w:szCs w:val="28"/>
        </w:rPr>
        <w:t>«</w:t>
      </w:r>
      <w:r w:rsidRPr="00C40FEA">
        <w:rPr>
          <w:szCs w:val="28"/>
        </w:rPr>
        <w:t>Положение о порядке распределения стимулирующей части фонда оплаты труда педагогических работников, имеющих аудиторную занятость</w:t>
      </w:r>
      <w:r w:rsidRPr="00C40FEA">
        <w:rPr>
          <w:spacing w:val="1"/>
          <w:szCs w:val="28"/>
        </w:rPr>
        <w:t xml:space="preserve">», </w:t>
      </w:r>
      <w:r w:rsidRPr="00C40FEA">
        <w:rPr>
          <w:spacing w:val="2"/>
          <w:szCs w:val="28"/>
        </w:rPr>
        <w:t>а также «</w:t>
      </w:r>
      <w:r w:rsidRPr="00C40FEA">
        <w:rPr>
          <w:szCs w:val="28"/>
        </w:rPr>
        <w:t>Положение о распределении фонда стимулирования заместителей руководителя, иных категорий педагогического персонала, учебно-вспомогательного и обслуживающего персонала</w:t>
      </w:r>
      <w:r w:rsidRPr="00C40FEA">
        <w:rPr>
          <w:spacing w:val="1"/>
          <w:szCs w:val="28"/>
        </w:rPr>
        <w:t xml:space="preserve">» принято </w:t>
      </w:r>
      <w:r w:rsidRPr="00C40FEA">
        <w:rPr>
          <w:spacing w:val="2"/>
          <w:szCs w:val="28"/>
        </w:rPr>
        <w:t xml:space="preserve">общим собранием трудового коллектива, согласовано с профсоюзным комитетом и утверждено </w:t>
      </w:r>
      <w:r w:rsidRPr="00C40FEA">
        <w:rPr>
          <w:spacing w:val="2"/>
          <w:szCs w:val="28"/>
        </w:rPr>
        <w:lastRenderedPageBreak/>
        <w:t xml:space="preserve">руководителем. Данные локальные </w:t>
      </w:r>
      <w:r w:rsidRPr="00C40FEA">
        <w:rPr>
          <w:szCs w:val="28"/>
        </w:rPr>
        <w:t>акты являются приложениями №№ 3, 4 к Положению об оплате труда.</w:t>
      </w:r>
    </w:p>
    <w:p w:rsidR="000F304F" w:rsidRDefault="000F304F" w:rsidP="000F304F">
      <w:pPr>
        <w:ind w:firstLine="284"/>
        <w:jc w:val="both"/>
      </w:pPr>
      <w:r w:rsidRPr="00C40FEA">
        <w:t>Распределение стимулирующей части фонда оплаты труда педагогических работников осуществляется управляющим советом</w:t>
      </w:r>
      <w:r>
        <w:t xml:space="preserve">, Попечительским советом, Общим собранием, Педагогическим советом </w:t>
      </w:r>
      <w:r w:rsidRPr="00C40FEA">
        <w:t>по представлению руководителя.</w:t>
      </w:r>
    </w:p>
    <w:p w:rsidR="000F304F" w:rsidRPr="005248CE" w:rsidRDefault="000F304F" w:rsidP="000F304F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5248CE">
        <w:rPr>
          <w:rStyle w:val="FontStyle11"/>
          <w:rFonts w:ascii="Times New Roman" w:hAnsi="Times New Roman"/>
          <w:sz w:val="24"/>
          <w:szCs w:val="24"/>
        </w:rPr>
        <w:t xml:space="preserve">4.8. Оплата труда учителей, преподавателей, имеющих квалификационные категории, осуществляется с учетом квалификационной категории независимо от преподаваемого предмета (дисциплины, курса), а по должностям работников, </w:t>
      </w:r>
      <w:r w:rsidRPr="005248CE">
        <w:rPr>
          <w:rStyle w:val="FontStyle12"/>
          <w:rFonts w:ascii="Times New Roman" w:hAnsi="Times New Roman"/>
          <w:i w:val="0"/>
        </w:rPr>
        <w:t xml:space="preserve">по </w:t>
      </w:r>
      <w:r w:rsidRPr="005248CE">
        <w:rPr>
          <w:rStyle w:val="FontStyle11"/>
          <w:rFonts w:ascii="Times New Roman" w:hAnsi="Times New Roman"/>
          <w:sz w:val="24"/>
          <w:szCs w:val="24"/>
        </w:rPr>
        <w:t xml:space="preserve">которым применяется наименование «старший» 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категория; </w:t>
      </w:r>
    </w:p>
    <w:p w:rsidR="000F304F" w:rsidRPr="005248CE" w:rsidRDefault="000F304F" w:rsidP="000F304F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z w:val="24"/>
          <w:szCs w:val="24"/>
        </w:rPr>
      </w:pPr>
      <w:r w:rsidRPr="005248CE">
        <w:rPr>
          <w:rStyle w:val="FontStyle11"/>
          <w:rFonts w:ascii="Times New Roman" w:hAnsi="Times New Roman"/>
          <w:sz w:val="24"/>
          <w:szCs w:val="24"/>
        </w:rPr>
        <w:t>4.9.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</w:t>
      </w:r>
    </w:p>
    <w:p w:rsidR="000F304F" w:rsidRPr="003279C6" w:rsidRDefault="000F304F" w:rsidP="000F304F">
      <w:pPr>
        <w:ind w:firstLine="284"/>
        <w:jc w:val="both"/>
        <w:rPr>
          <w:b/>
          <w:color w:val="000000"/>
          <w:spacing w:val="1"/>
        </w:rPr>
      </w:pPr>
    </w:p>
    <w:p w:rsidR="000F304F" w:rsidRPr="001B55A6" w:rsidRDefault="000F304F" w:rsidP="000F304F">
      <w:pPr>
        <w:ind w:firstLine="284"/>
        <w:jc w:val="both"/>
        <w:rPr>
          <w:b/>
          <w:color w:val="000000"/>
          <w:spacing w:val="1"/>
        </w:rPr>
      </w:pPr>
      <w:r w:rsidRPr="001B55A6">
        <w:rPr>
          <w:b/>
          <w:color w:val="000000"/>
          <w:spacing w:val="1"/>
        </w:rPr>
        <w:t>Работодатель обязуется:</w:t>
      </w:r>
    </w:p>
    <w:p w:rsidR="000F304F" w:rsidRPr="00C40FEA" w:rsidRDefault="000F304F" w:rsidP="000F304F">
      <w:pPr>
        <w:shd w:val="clear" w:color="auto" w:fill="FFFFFF"/>
        <w:tabs>
          <w:tab w:val="left" w:pos="2462"/>
          <w:tab w:val="left" w:leader="underscore" w:pos="7934"/>
        </w:tabs>
        <w:ind w:firstLine="284"/>
        <w:jc w:val="both"/>
      </w:pPr>
      <w:r w:rsidRPr="00C40FEA">
        <w:rPr>
          <w:color w:val="000000"/>
          <w:spacing w:val="-4"/>
        </w:rPr>
        <w:t>4.</w:t>
      </w:r>
      <w:r>
        <w:rPr>
          <w:color w:val="000000"/>
          <w:spacing w:val="-4"/>
        </w:rPr>
        <w:t xml:space="preserve">10. </w:t>
      </w:r>
      <w:r w:rsidRPr="00C40FEA">
        <w:rPr>
          <w:color w:val="000000"/>
          <w:spacing w:val="2"/>
        </w:rPr>
        <w:t xml:space="preserve">Выплачивать работникам заработную плату не </w:t>
      </w:r>
      <w:r w:rsidRPr="00C40FEA">
        <w:rPr>
          <w:color w:val="000000"/>
          <w:spacing w:val="-1"/>
        </w:rPr>
        <w:t>реже, чем каждые полмесяца в следующие дни: 5, 20</w:t>
      </w:r>
      <w:r w:rsidRPr="00C40FEA">
        <w:rPr>
          <w:color w:val="000000"/>
        </w:rPr>
        <w:t>.</w:t>
      </w:r>
      <w:r>
        <w:rPr>
          <w:color w:val="000000"/>
        </w:rPr>
        <w:t xml:space="preserve"> </w:t>
      </w:r>
      <w:r w:rsidRPr="00C40FEA">
        <w:rPr>
          <w:color w:val="000000"/>
          <w:spacing w:val="2"/>
        </w:rPr>
        <w:t>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-5"/>
        </w:rPr>
        <w:t>4.</w:t>
      </w:r>
      <w:r>
        <w:rPr>
          <w:color w:val="000000"/>
          <w:spacing w:val="-5"/>
        </w:rPr>
        <w:t>11</w:t>
      </w:r>
      <w:r w:rsidRPr="00C40FEA">
        <w:rPr>
          <w:color w:val="000000"/>
          <w:spacing w:val="-5"/>
        </w:rPr>
        <w:t xml:space="preserve">. </w:t>
      </w:r>
      <w:r w:rsidRPr="00C40FEA">
        <w:rPr>
          <w:color w:val="000000"/>
          <w:spacing w:val="1"/>
        </w:rPr>
        <w:t>Обеспечивать выплату минимального размера оплаты труда.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</w:rPr>
        <w:t>4.1</w:t>
      </w:r>
      <w:r>
        <w:rPr>
          <w:color w:val="000000"/>
        </w:rPr>
        <w:t>2</w:t>
      </w:r>
      <w:r w:rsidRPr="00C40FEA">
        <w:rPr>
          <w:color w:val="000000"/>
        </w:rPr>
        <w:t>.</w:t>
      </w:r>
      <w:r>
        <w:rPr>
          <w:color w:val="000000"/>
        </w:rPr>
        <w:t xml:space="preserve"> </w:t>
      </w:r>
      <w:r w:rsidRPr="00C40FEA">
        <w:rPr>
          <w:color w:val="000000"/>
        </w:rPr>
        <w:t>За время каникул, являющееся рабочим временем, педагогическим</w:t>
      </w:r>
      <w:r>
        <w:rPr>
          <w:color w:val="000000"/>
        </w:rPr>
        <w:t xml:space="preserve"> </w:t>
      </w:r>
      <w:r w:rsidRPr="00C40FEA">
        <w:rPr>
          <w:color w:val="000000"/>
          <w:spacing w:val="5"/>
        </w:rPr>
        <w:t xml:space="preserve">работникам заработная плата выплачивается в том размере, какой был </w:t>
      </w:r>
      <w:r w:rsidRPr="00C40FEA">
        <w:rPr>
          <w:color w:val="000000"/>
          <w:spacing w:val="1"/>
        </w:rPr>
        <w:t>установлен до начала каникул.</w:t>
      </w:r>
    </w:p>
    <w:p w:rsidR="000F304F" w:rsidRPr="00C40FEA" w:rsidRDefault="000F304F" w:rsidP="000F304F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</w:rPr>
      </w:pPr>
      <w:r w:rsidRPr="00C40FEA">
        <w:rPr>
          <w:color w:val="000000"/>
          <w:spacing w:val="3"/>
        </w:rPr>
        <w:t>4.1</w:t>
      </w:r>
      <w:r>
        <w:rPr>
          <w:color w:val="000000"/>
          <w:spacing w:val="3"/>
        </w:rPr>
        <w:t>3</w:t>
      </w:r>
      <w:r w:rsidRPr="00C40FEA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Pr="00C40FEA">
        <w:rPr>
          <w:color w:val="000000"/>
          <w:spacing w:val="3"/>
        </w:rPr>
        <w:t>Расчет средней заработной платы работника производить исходя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 xml:space="preserve">из </w:t>
      </w:r>
      <w:r w:rsidRPr="00C40FEA">
        <w:rPr>
          <w:color w:val="000000"/>
          <w:spacing w:val="2"/>
        </w:rPr>
        <w:t>фактически начисленной ему заработной платы и фактически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8"/>
        </w:rPr>
        <w:t xml:space="preserve">отработанного им времени за </w:t>
      </w:r>
      <w:r w:rsidRPr="00C40FEA">
        <w:rPr>
          <w:color w:val="000000"/>
          <w:spacing w:val="8"/>
        </w:rPr>
        <w:t>12 календарных месяцев, предшествующих</w:t>
      </w:r>
      <w:r>
        <w:rPr>
          <w:color w:val="000000"/>
          <w:spacing w:val="8"/>
        </w:rPr>
        <w:t xml:space="preserve"> </w:t>
      </w:r>
      <w:r w:rsidRPr="00C40FEA">
        <w:rPr>
          <w:color w:val="000000"/>
          <w:spacing w:val="4"/>
        </w:rPr>
        <w:t>периоду, в течение которого за работником сохраняется средняя заработная</w:t>
      </w:r>
      <w:r>
        <w:rPr>
          <w:color w:val="000000"/>
          <w:spacing w:val="4"/>
        </w:rPr>
        <w:t xml:space="preserve"> </w:t>
      </w:r>
      <w:r w:rsidRPr="00C40FEA">
        <w:rPr>
          <w:color w:val="000000"/>
          <w:spacing w:val="2"/>
        </w:rPr>
        <w:t>плата. При этом календарным месяцем считается период с 1-го по 30-е (31-е)</w:t>
      </w:r>
      <w:r>
        <w:rPr>
          <w:color w:val="000000"/>
          <w:spacing w:val="2"/>
        </w:rPr>
        <w:t xml:space="preserve"> </w:t>
      </w:r>
      <w:r w:rsidRPr="00C40FEA">
        <w:rPr>
          <w:color w:val="000000"/>
          <w:spacing w:val="7"/>
        </w:rPr>
        <w:t>число соответствующего месяца включительно (в феврале - по 28-е (29-е)</w:t>
      </w:r>
      <w:r>
        <w:rPr>
          <w:color w:val="000000"/>
          <w:spacing w:val="7"/>
        </w:rPr>
        <w:t xml:space="preserve"> </w:t>
      </w:r>
      <w:r w:rsidRPr="00C40FEA">
        <w:rPr>
          <w:color w:val="000000"/>
          <w:spacing w:val="1"/>
        </w:rPr>
        <w:t>число включительно.</w:t>
      </w:r>
    </w:p>
    <w:p w:rsidR="000F304F" w:rsidRPr="00C40FEA" w:rsidRDefault="000F304F" w:rsidP="000F304F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</w:rPr>
      </w:pPr>
      <w:r>
        <w:rPr>
          <w:color w:val="000000"/>
          <w:spacing w:val="-1"/>
        </w:rPr>
        <w:t>4.14. На</w:t>
      </w:r>
      <w:r w:rsidRPr="00C40FEA">
        <w:rPr>
          <w:color w:val="000000"/>
          <w:spacing w:val="-1"/>
        </w:rPr>
        <w:t xml:space="preserve"> учителей </w:t>
      </w:r>
      <w:r>
        <w:rPr>
          <w:color w:val="000000"/>
          <w:spacing w:val="-1"/>
        </w:rPr>
        <w:t xml:space="preserve">и </w:t>
      </w:r>
      <w:r w:rsidRPr="00C40FEA">
        <w:rPr>
          <w:color w:val="000000"/>
          <w:spacing w:val="-1"/>
        </w:rPr>
        <w:t>других педагогических работников, а также</w:t>
      </w:r>
      <w:r>
        <w:rPr>
          <w:color w:val="000000"/>
          <w:spacing w:val="-1"/>
        </w:rPr>
        <w:t xml:space="preserve"> </w:t>
      </w:r>
      <w:r w:rsidRPr="00C40FEA">
        <w:rPr>
          <w:color w:val="000000"/>
        </w:rPr>
        <w:t>выполняющих педагогическую работу без занятия штатной должности</w:t>
      </w:r>
      <w:r>
        <w:rPr>
          <w:color w:val="000000"/>
        </w:rPr>
        <w:t xml:space="preserve"> </w:t>
      </w:r>
      <w:r w:rsidRPr="00C40FEA">
        <w:rPr>
          <w:color w:val="000000"/>
          <w:spacing w:val="6"/>
        </w:rPr>
        <w:t>(включая учителей из числа работников, выполняющих эту работу помимо</w:t>
      </w:r>
      <w:r>
        <w:rPr>
          <w:color w:val="000000"/>
          <w:spacing w:val="6"/>
        </w:rPr>
        <w:t xml:space="preserve"> </w:t>
      </w:r>
      <w:r w:rsidRPr="00C40FEA">
        <w:rPr>
          <w:color w:val="000000"/>
          <w:spacing w:val="4"/>
        </w:rPr>
        <w:t>основной), на начало нового учебного года составлять</w:t>
      </w:r>
      <w:r>
        <w:rPr>
          <w:color w:val="000000"/>
          <w:spacing w:val="4"/>
        </w:rPr>
        <w:t xml:space="preserve"> </w:t>
      </w:r>
      <w:r w:rsidRPr="00C40FEA">
        <w:rPr>
          <w:color w:val="000000"/>
          <w:spacing w:val="1"/>
        </w:rPr>
        <w:t>тарификационные списки по согласованию с профкомом.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1982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FEA">
        <w:rPr>
          <w:color w:val="000000"/>
          <w:spacing w:val="1"/>
        </w:rPr>
        <w:t>4.1</w:t>
      </w:r>
      <w:r>
        <w:rPr>
          <w:color w:val="000000"/>
          <w:spacing w:val="1"/>
        </w:rPr>
        <w:t>5</w:t>
      </w:r>
      <w:r w:rsidRPr="00C40FEA">
        <w:rPr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C40FEA">
        <w:rPr>
          <w:color w:val="000000"/>
          <w:spacing w:val="27"/>
        </w:rPr>
        <w:t>За совмещение профессий (должностей) или исполнение</w:t>
      </w:r>
      <w:r>
        <w:rPr>
          <w:color w:val="000000"/>
          <w:spacing w:val="27"/>
        </w:rPr>
        <w:t xml:space="preserve"> </w:t>
      </w:r>
      <w:r w:rsidRPr="00C40FEA">
        <w:rPr>
          <w:color w:val="000000"/>
          <w:spacing w:val="6"/>
        </w:rPr>
        <w:t>обязанностей временно отсутствующего работника производить доплату к</w:t>
      </w:r>
      <w:r>
        <w:rPr>
          <w:color w:val="000000"/>
          <w:spacing w:val="6"/>
        </w:rPr>
        <w:t xml:space="preserve"> </w:t>
      </w:r>
      <w:r w:rsidRPr="00C40FEA">
        <w:rPr>
          <w:color w:val="000000"/>
          <w:spacing w:val="11"/>
        </w:rPr>
        <w:t>базовой части заработной платы. Конкретный размер доплаты каждому</w:t>
      </w:r>
      <w:r>
        <w:rPr>
          <w:color w:val="000000"/>
          <w:spacing w:val="11"/>
        </w:rPr>
        <w:t xml:space="preserve"> </w:t>
      </w:r>
      <w:r w:rsidRPr="00C40FEA">
        <w:rPr>
          <w:color w:val="000000"/>
          <w:spacing w:val="4"/>
        </w:rPr>
        <w:t>работнику определять соглашением сторон трудового договора за фактически отработанное время.</w:t>
      </w:r>
    </w:p>
    <w:p w:rsidR="000F304F" w:rsidRPr="00C40FEA" w:rsidRDefault="000F304F" w:rsidP="000F304F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0"/>
        </w:rPr>
      </w:pPr>
      <w:r>
        <w:rPr>
          <w:color w:val="000000"/>
          <w:spacing w:val="-6"/>
        </w:rPr>
        <w:t>4.16</w:t>
      </w:r>
      <w:r w:rsidRPr="00C40FEA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C40FEA">
        <w:rPr>
          <w:color w:val="000000"/>
          <w:spacing w:val="6"/>
        </w:rPr>
        <w:t>В случае задержки выплаты заработной платы на срок более 15</w:t>
      </w:r>
      <w:r>
        <w:rPr>
          <w:color w:val="000000"/>
          <w:spacing w:val="6"/>
        </w:rPr>
        <w:t xml:space="preserve"> </w:t>
      </w:r>
      <w:r w:rsidRPr="00C40FEA">
        <w:rPr>
          <w:color w:val="000000"/>
          <w:spacing w:val="10"/>
        </w:rPr>
        <w:t>дней работник имеет право, известив работодателя в письменной форме,</w:t>
      </w:r>
      <w:r>
        <w:rPr>
          <w:color w:val="000000"/>
          <w:spacing w:val="10"/>
        </w:rPr>
        <w:t xml:space="preserve"> </w:t>
      </w:r>
      <w:r w:rsidRPr="00C40FEA">
        <w:rPr>
          <w:color w:val="000000"/>
          <w:spacing w:val="2"/>
        </w:rPr>
        <w:t xml:space="preserve">приостановить работу на весь период до выплаты задержанной суммы, кроме </w:t>
      </w:r>
      <w:r w:rsidRPr="00C40FEA">
        <w:rPr>
          <w:color w:val="000000"/>
          <w:spacing w:val="1"/>
        </w:rPr>
        <w:t>случаев, предусмотренных законодательством.</w:t>
      </w:r>
    </w:p>
    <w:p w:rsidR="000F304F" w:rsidRPr="00C40FEA" w:rsidRDefault="000F304F" w:rsidP="000F304F">
      <w:pPr>
        <w:shd w:val="clear" w:color="auto" w:fill="FFFFFF"/>
        <w:ind w:firstLine="284"/>
        <w:jc w:val="both"/>
        <w:rPr>
          <w:color w:val="000000"/>
          <w:spacing w:val="2"/>
        </w:rPr>
      </w:pPr>
      <w:r w:rsidRPr="00C40FEA">
        <w:rPr>
          <w:color w:val="000000"/>
          <w:spacing w:val="1"/>
        </w:rPr>
        <w:t>4.1</w:t>
      </w:r>
      <w:r>
        <w:rPr>
          <w:color w:val="000000"/>
          <w:spacing w:val="1"/>
        </w:rPr>
        <w:t>7</w:t>
      </w:r>
      <w:r w:rsidRPr="00C40FEA">
        <w:rPr>
          <w:color w:val="000000"/>
          <w:spacing w:val="1"/>
        </w:rPr>
        <w:t>. Работодатель возмещает весь неполученный работниками заработок в</w:t>
      </w:r>
      <w:r>
        <w:rPr>
          <w:color w:val="000000"/>
          <w:spacing w:val="1"/>
        </w:rPr>
        <w:t xml:space="preserve"> </w:t>
      </w:r>
      <w:r w:rsidRPr="00C40FEA">
        <w:rPr>
          <w:color w:val="000000"/>
          <w:spacing w:val="2"/>
        </w:rPr>
        <w:t>связи с приостановкой работы по причине задержки выплаты зарплаты.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C40FEA">
        <w:rPr>
          <w:color w:val="000000"/>
          <w:spacing w:val="9"/>
        </w:rPr>
        <w:t>4.1</w:t>
      </w:r>
      <w:r>
        <w:rPr>
          <w:color w:val="000000"/>
          <w:spacing w:val="9"/>
        </w:rPr>
        <w:t>8</w:t>
      </w:r>
      <w:r w:rsidRPr="00C40FEA">
        <w:rPr>
          <w:color w:val="000000"/>
          <w:spacing w:val="9"/>
        </w:rPr>
        <w:t>. Заработная плата, не полученная в связи со смертью работника,</w:t>
      </w:r>
      <w:r>
        <w:rPr>
          <w:color w:val="000000"/>
          <w:spacing w:val="9"/>
        </w:rPr>
        <w:t xml:space="preserve"> </w:t>
      </w:r>
      <w:r w:rsidRPr="00C40FEA">
        <w:rPr>
          <w:color w:val="000000"/>
          <w:spacing w:val="11"/>
        </w:rPr>
        <w:t>выдается членам его семьи или лицу, находившемуся на иждивении</w:t>
      </w:r>
      <w:r>
        <w:rPr>
          <w:color w:val="000000"/>
          <w:spacing w:val="11"/>
        </w:rPr>
        <w:t xml:space="preserve"> </w:t>
      </w:r>
      <w:r w:rsidRPr="00C40FEA">
        <w:rPr>
          <w:color w:val="000000"/>
          <w:spacing w:val="1"/>
        </w:rPr>
        <w:t>умершего в день его смерти, не позднее недельного срока со дня подачи</w:t>
      </w:r>
      <w:r>
        <w:rPr>
          <w:color w:val="000000"/>
          <w:spacing w:val="1"/>
        </w:rPr>
        <w:t xml:space="preserve"> </w:t>
      </w:r>
      <w:r w:rsidRPr="00C40FEA">
        <w:rPr>
          <w:color w:val="000000"/>
        </w:rPr>
        <w:t>документов.</w:t>
      </w:r>
    </w:p>
    <w:p w:rsidR="000F304F" w:rsidRPr="00C40FEA" w:rsidRDefault="000F304F" w:rsidP="000F304F">
      <w:pPr>
        <w:shd w:val="clear" w:color="auto" w:fill="FFFFFF"/>
        <w:tabs>
          <w:tab w:val="left" w:pos="1704"/>
        </w:tabs>
        <w:ind w:firstLine="284"/>
        <w:jc w:val="both"/>
      </w:pPr>
      <w:r w:rsidRPr="00C40FEA">
        <w:rPr>
          <w:color w:val="000000"/>
          <w:spacing w:val="-6"/>
        </w:rPr>
        <w:t>4.1</w:t>
      </w:r>
      <w:r>
        <w:rPr>
          <w:color w:val="000000"/>
          <w:spacing w:val="-6"/>
        </w:rPr>
        <w:t>9</w:t>
      </w:r>
      <w:r w:rsidRPr="00C40FEA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Время простоя по вине работодателя или по</w:t>
      </w:r>
      <w:r w:rsidRPr="00C40FEA">
        <w:rPr>
          <w:color w:val="000000"/>
          <w:spacing w:val="-2"/>
        </w:rPr>
        <w:t xml:space="preserve"> при</w:t>
      </w:r>
      <w:r>
        <w:rPr>
          <w:color w:val="000000"/>
          <w:spacing w:val="-2"/>
        </w:rPr>
        <w:t xml:space="preserve">чинам, </w:t>
      </w:r>
      <w:r w:rsidRPr="00C40FEA">
        <w:rPr>
          <w:color w:val="000000"/>
          <w:spacing w:val="-2"/>
        </w:rPr>
        <w:t xml:space="preserve">не </w:t>
      </w:r>
      <w:r w:rsidRPr="00C40FEA">
        <w:rPr>
          <w:color w:val="000000"/>
          <w:spacing w:val="3"/>
        </w:rPr>
        <w:t xml:space="preserve">зависящим от работодателя и работника, если работник в письменной форме </w:t>
      </w:r>
      <w:r w:rsidRPr="00C40FEA">
        <w:rPr>
          <w:color w:val="000000"/>
          <w:spacing w:val="2"/>
        </w:rPr>
        <w:t xml:space="preserve">предупредил работодателя </w:t>
      </w:r>
      <w:r>
        <w:rPr>
          <w:color w:val="000000"/>
          <w:spacing w:val="2"/>
        </w:rPr>
        <w:t>или его</w:t>
      </w:r>
      <w:r w:rsidRPr="00C40FEA">
        <w:rPr>
          <w:color w:val="000000"/>
          <w:spacing w:val="2"/>
        </w:rPr>
        <w:t xml:space="preserve"> представи</w:t>
      </w:r>
      <w:r>
        <w:rPr>
          <w:color w:val="000000"/>
          <w:spacing w:val="2"/>
        </w:rPr>
        <w:t xml:space="preserve">теля о начале </w:t>
      </w:r>
      <w:r w:rsidRPr="00C40FEA">
        <w:rPr>
          <w:color w:val="000000"/>
          <w:spacing w:val="2"/>
        </w:rPr>
        <w:t xml:space="preserve">простоя, </w:t>
      </w:r>
      <w:r w:rsidRPr="00C40FEA">
        <w:rPr>
          <w:color w:val="000000"/>
          <w:spacing w:val="1"/>
        </w:rPr>
        <w:t>оплачивается из расчета не ниже средней заработной платы.</w:t>
      </w:r>
    </w:p>
    <w:p w:rsidR="000F304F" w:rsidRPr="00C40FEA" w:rsidRDefault="000F304F" w:rsidP="000F304F">
      <w:pPr>
        <w:shd w:val="clear" w:color="auto" w:fill="FFFFFF"/>
        <w:tabs>
          <w:tab w:val="left" w:pos="1704"/>
        </w:tabs>
        <w:ind w:firstLine="284"/>
        <w:jc w:val="both"/>
      </w:pPr>
      <w:r>
        <w:rPr>
          <w:color w:val="000000"/>
          <w:spacing w:val="-5"/>
        </w:rPr>
        <w:lastRenderedPageBreak/>
        <w:t>4.20</w:t>
      </w:r>
      <w:r w:rsidRPr="00C40FEA">
        <w:rPr>
          <w:color w:val="000000"/>
          <w:spacing w:val="-5"/>
        </w:rPr>
        <w:t xml:space="preserve">. </w:t>
      </w:r>
      <w:r w:rsidRPr="00C40FEA">
        <w:rPr>
          <w:color w:val="000000"/>
          <w:spacing w:val="6"/>
        </w:rPr>
        <w:t xml:space="preserve">Регулярно, за день до направления в командировку, возмещать </w:t>
      </w:r>
      <w:r w:rsidRPr="00C40FEA">
        <w:rPr>
          <w:color w:val="000000"/>
          <w:spacing w:val="10"/>
        </w:rPr>
        <w:t>расходы, связанные со служебной командиров</w:t>
      </w:r>
      <w:r>
        <w:rPr>
          <w:color w:val="000000"/>
          <w:spacing w:val="10"/>
        </w:rPr>
        <w:t>кой,</w:t>
      </w:r>
      <w:r w:rsidRPr="00C40FEA">
        <w:rPr>
          <w:color w:val="000000"/>
          <w:spacing w:val="10"/>
        </w:rPr>
        <w:t xml:space="preserve"> в размерах не ниже </w:t>
      </w:r>
      <w:r w:rsidRPr="00C40FEA">
        <w:rPr>
          <w:color w:val="000000"/>
          <w:spacing w:val="1"/>
        </w:rPr>
        <w:t>установленных Правительством РФ.</w:t>
      </w:r>
    </w:p>
    <w:p w:rsidR="000F304F" w:rsidRPr="00C40FEA" w:rsidRDefault="000F304F" w:rsidP="000F304F">
      <w:pPr>
        <w:shd w:val="clear" w:color="auto" w:fill="FFFFFF"/>
        <w:tabs>
          <w:tab w:val="left" w:pos="1704"/>
        </w:tabs>
        <w:ind w:firstLine="284"/>
        <w:jc w:val="both"/>
      </w:pPr>
      <w:r w:rsidRPr="00C40FEA">
        <w:rPr>
          <w:color w:val="000000"/>
          <w:spacing w:val="-6"/>
        </w:rPr>
        <w:t>4.</w:t>
      </w:r>
      <w:r>
        <w:rPr>
          <w:color w:val="000000"/>
          <w:spacing w:val="-6"/>
        </w:rPr>
        <w:t>21</w:t>
      </w:r>
      <w:r w:rsidRPr="00C40FEA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C40FEA">
        <w:rPr>
          <w:color w:val="000000"/>
        </w:rPr>
        <w:t xml:space="preserve">Ежемесячно выдавать всем работникам перед получением </w:t>
      </w:r>
      <w:r>
        <w:rPr>
          <w:color w:val="000000"/>
          <w:spacing w:val="2"/>
        </w:rPr>
        <w:t xml:space="preserve">заработной </w:t>
      </w:r>
      <w:r w:rsidRPr="00C40FEA">
        <w:rPr>
          <w:color w:val="000000"/>
          <w:spacing w:val="2"/>
        </w:rPr>
        <w:t>платы расчетные листки.</w:t>
      </w:r>
    </w:p>
    <w:p w:rsidR="000F304F" w:rsidRPr="00C40FEA" w:rsidRDefault="000F304F" w:rsidP="000F304F">
      <w:pPr>
        <w:shd w:val="clear" w:color="auto" w:fill="FFFFFF"/>
        <w:tabs>
          <w:tab w:val="left" w:pos="1704"/>
        </w:tabs>
        <w:ind w:firstLine="284"/>
        <w:jc w:val="both"/>
      </w:pPr>
      <w:r w:rsidRPr="00C40FEA">
        <w:rPr>
          <w:color w:val="000000"/>
          <w:spacing w:val="-5"/>
        </w:rPr>
        <w:t>4.2</w:t>
      </w:r>
      <w:r>
        <w:rPr>
          <w:color w:val="000000"/>
          <w:spacing w:val="-5"/>
        </w:rPr>
        <w:t>2</w:t>
      </w:r>
      <w:r w:rsidRPr="00C40FEA">
        <w:rPr>
          <w:color w:val="000000"/>
          <w:spacing w:val="-5"/>
        </w:rPr>
        <w:t>.</w:t>
      </w:r>
      <w:r w:rsidRPr="00C40FEA">
        <w:rPr>
          <w:color w:val="000000"/>
        </w:rPr>
        <w:t>За</w:t>
      </w:r>
      <w:r>
        <w:rPr>
          <w:color w:val="000000"/>
        </w:rPr>
        <w:t xml:space="preserve"> выполнение работы, не </w:t>
      </w:r>
      <w:r w:rsidRPr="00C40FEA">
        <w:rPr>
          <w:color w:val="000000"/>
        </w:rPr>
        <w:t xml:space="preserve">свойственной должностным </w:t>
      </w:r>
      <w:r w:rsidRPr="00C40FEA">
        <w:rPr>
          <w:color w:val="000000"/>
          <w:spacing w:val="7"/>
        </w:rPr>
        <w:t xml:space="preserve">обязанностям, производить выплаты согласно трудовому договору </w:t>
      </w:r>
      <w:r w:rsidRPr="00C40FEA">
        <w:rPr>
          <w:color w:val="000000"/>
        </w:rPr>
        <w:t>или предоставлять дополнительный день</w:t>
      </w:r>
      <w:r>
        <w:rPr>
          <w:color w:val="000000"/>
        </w:rPr>
        <w:t xml:space="preserve"> отдыха </w:t>
      </w:r>
      <w:r w:rsidRPr="00C40FEA">
        <w:rPr>
          <w:color w:val="000000"/>
        </w:rPr>
        <w:t>по дого</w:t>
      </w:r>
      <w:r>
        <w:rPr>
          <w:color w:val="000000"/>
        </w:rPr>
        <w:t xml:space="preserve">воренности </w:t>
      </w:r>
      <w:r w:rsidRPr="00C40FEA">
        <w:rPr>
          <w:color w:val="000000"/>
        </w:rPr>
        <w:t xml:space="preserve">с </w:t>
      </w:r>
      <w:r w:rsidRPr="00C40FEA">
        <w:rPr>
          <w:color w:val="000000"/>
          <w:spacing w:val="1"/>
        </w:rPr>
        <w:t>работником.</w:t>
      </w:r>
    </w:p>
    <w:p w:rsidR="000F304F" w:rsidRPr="00C40FEA" w:rsidRDefault="000F304F" w:rsidP="000F304F">
      <w:pPr>
        <w:shd w:val="clear" w:color="auto" w:fill="FFFFFF"/>
        <w:tabs>
          <w:tab w:val="left" w:pos="1781"/>
        </w:tabs>
        <w:ind w:firstLine="284"/>
        <w:jc w:val="both"/>
      </w:pPr>
      <w:r w:rsidRPr="00C40FEA">
        <w:rPr>
          <w:color w:val="000000"/>
          <w:spacing w:val="-6"/>
        </w:rPr>
        <w:t>4.2</w:t>
      </w:r>
      <w:r>
        <w:rPr>
          <w:color w:val="000000"/>
          <w:spacing w:val="-6"/>
        </w:rPr>
        <w:t>3</w:t>
      </w:r>
      <w:r w:rsidRPr="00C40FEA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C40FEA">
        <w:rPr>
          <w:color w:val="000000"/>
          <w:spacing w:val="4"/>
        </w:rPr>
        <w:t xml:space="preserve">Вознаграждение педагогическим работникам, непосредственно осуществляющим учебный процесс, за выполнение функций </w:t>
      </w:r>
      <w:r w:rsidRPr="00C40FEA">
        <w:rPr>
          <w:color w:val="000000"/>
          <w:spacing w:val="3"/>
        </w:rPr>
        <w:t xml:space="preserve">классного руководителя, не входит в неаудиторную занятость и является </w:t>
      </w:r>
      <w:r w:rsidRPr="00C40FEA">
        <w:rPr>
          <w:color w:val="000000"/>
          <w:spacing w:val="1"/>
        </w:rPr>
        <w:t>доплатой к установленной заработной плате.</w:t>
      </w:r>
    </w:p>
    <w:p w:rsidR="000F304F" w:rsidRPr="00C40FEA" w:rsidRDefault="000F304F" w:rsidP="000F304F">
      <w:pPr>
        <w:shd w:val="clear" w:color="auto" w:fill="FFFFFF"/>
        <w:ind w:firstLine="284"/>
        <w:jc w:val="both"/>
      </w:pPr>
      <w:r w:rsidRPr="003279C6">
        <w:rPr>
          <w:color w:val="000000"/>
        </w:rPr>
        <w:t>Базовой величиной для расчета вознаграждения за классное руководство принимается 1000 рублей, с учетом наполняемости</w:t>
      </w:r>
      <w:r w:rsidRPr="00C40FEA">
        <w:rPr>
          <w:color w:val="000000"/>
        </w:rPr>
        <w:t xml:space="preserve"> класса. </w:t>
      </w:r>
      <w:r w:rsidRPr="00C40FEA">
        <w:rPr>
          <w:color w:val="000000"/>
          <w:spacing w:val="3"/>
        </w:rPr>
        <w:t xml:space="preserve">Вознаграждение рассчитывается в зависимости от наполняемости класса </w:t>
      </w:r>
      <w:r w:rsidRPr="00C40FEA">
        <w:rPr>
          <w:color w:val="000000"/>
          <w:spacing w:val="2"/>
        </w:rPr>
        <w:t xml:space="preserve">(согласно норм наполняемости для данных видов классов), наполняемости </w:t>
      </w:r>
      <w:r w:rsidRPr="00C40FEA">
        <w:rPr>
          <w:color w:val="000000"/>
          <w:spacing w:val="1"/>
        </w:rPr>
        <w:t>класса согласно статистическому отчету.</w:t>
      </w:r>
    </w:p>
    <w:p w:rsidR="000F304F" w:rsidRPr="00C40FEA" w:rsidRDefault="000F304F" w:rsidP="000F304F">
      <w:pPr>
        <w:shd w:val="clear" w:color="auto" w:fill="FFFFFF"/>
        <w:tabs>
          <w:tab w:val="left" w:pos="1694"/>
        </w:tabs>
        <w:ind w:firstLine="284"/>
        <w:jc w:val="both"/>
      </w:pPr>
      <w:r w:rsidRPr="00C40FEA">
        <w:rPr>
          <w:color w:val="000000"/>
          <w:spacing w:val="-5"/>
        </w:rPr>
        <w:t>4.2</w:t>
      </w:r>
      <w:r>
        <w:rPr>
          <w:color w:val="000000"/>
          <w:spacing w:val="-5"/>
        </w:rPr>
        <w:t>4</w:t>
      </w:r>
      <w:r w:rsidRPr="00C40FEA">
        <w:rPr>
          <w:color w:val="000000"/>
          <w:spacing w:val="-5"/>
        </w:rPr>
        <w:t>.</w:t>
      </w:r>
      <w:r w:rsidRPr="00C40FEA">
        <w:rPr>
          <w:color w:val="000000"/>
          <w:spacing w:val="1"/>
        </w:rPr>
        <w:t>В день увольнения производить выплату всех сумм, причитающихся работнику.</w:t>
      </w:r>
    </w:p>
    <w:p w:rsidR="000F304F" w:rsidRPr="003279C6" w:rsidRDefault="000F304F" w:rsidP="000F304F">
      <w:pPr>
        <w:shd w:val="clear" w:color="auto" w:fill="FFFFFF"/>
        <w:tabs>
          <w:tab w:val="left" w:pos="1694"/>
        </w:tabs>
        <w:ind w:firstLine="284"/>
        <w:jc w:val="both"/>
      </w:pPr>
      <w:r>
        <w:rPr>
          <w:color w:val="000000"/>
          <w:spacing w:val="-6"/>
        </w:rPr>
        <w:t>4.25</w:t>
      </w:r>
      <w:r w:rsidRPr="00C40FEA">
        <w:rPr>
          <w:color w:val="000000"/>
          <w:spacing w:val="-6"/>
        </w:rPr>
        <w:t>.</w:t>
      </w:r>
      <w:r>
        <w:rPr>
          <w:color w:val="000000"/>
          <w:spacing w:val="-6"/>
        </w:rPr>
        <w:t xml:space="preserve"> </w:t>
      </w:r>
      <w:r w:rsidRPr="003279C6">
        <w:rPr>
          <w:color w:val="000000"/>
        </w:rPr>
        <w:t xml:space="preserve">Оплату отпуска производить не позднее, чем за три дня до его </w:t>
      </w:r>
      <w:r>
        <w:rPr>
          <w:color w:val="000000"/>
        </w:rPr>
        <w:t xml:space="preserve">начала. В случае </w:t>
      </w:r>
      <w:r w:rsidRPr="003279C6">
        <w:rPr>
          <w:color w:val="000000"/>
        </w:rPr>
        <w:t>задер</w:t>
      </w:r>
      <w:r>
        <w:rPr>
          <w:color w:val="000000"/>
        </w:rPr>
        <w:t>жки оплаты отпуска</w:t>
      </w:r>
      <w:r w:rsidRPr="003279C6">
        <w:rPr>
          <w:color w:val="000000"/>
        </w:rPr>
        <w:t xml:space="preserve"> в указан</w:t>
      </w:r>
      <w:r>
        <w:rPr>
          <w:color w:val="000000"/>
        </w:rPr>
        <w:t>ные сроки</w:t>
      </w:r>
      <w:r w:rsidRPr="003279C6">
        <w:rPr>
          <w:color w:val="000000"/>
        </w:rPr>
        <w:t xml:space="preserve"> отпуск согласно заявлению работника переносится до получения отпускных.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pacing w:val="-5"/>
        </w:rPr>
      </w:pPr>
      <w:r>
        <w:rPr>
          <w:color w:val="000000"/>
          <w:spacing w:val="2"/>
        </w:rPr>
        <w:t>4.26</w:t>
      </w:r>
      <w:r w:rsidRPr="00C40FEA">
        <w:rPr>
          <w:color w:val="000000"/>
          <w:spacing w:val="2"/>
        </w:rPr>
        <w:t>.</w:t>
      </w:r>
      <w:r>
        <w:rPr>
          <w:color w:val="000000"/>
          <w:spacing w:val="2"/>
        </w:rPr>
        <w:t xml:space="preserve"> </w:t>
      </w:r>
      <w:r w:rsidRPr="00C40FEA">
        <w:rPr>
          <w:color w:val="000000"/>
          <w:spacing w:val="2"/>
        </w:rPr>
        <w:t xml:space="preserve">О введении новых условий оплаты труда или изменении условий </w:t>
      </w:r>
      <w:r w:rsidRPr="00C40FEA">
        <w:rPr>
          <w:color w:val="000000"/>
          <w:spacing w:val="1"/>
        </w:rPr>
        <w:t>оплаты труда извещать работников не позднее, чем за два месяца.</w:t>
      </w:r>
    </w:p>
    <w:p w:rsidR="000F304F" w:rsidRPr="003279C6" w:rsidRDefault="000F304F" w:rsidP="000F304F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279C6">
        <w:rPr>
          <w:color w:val="000000"/>
        </w:rPr>
        <w:t>4.27.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0F304F" w:rsidRPr="003279C6" w:rsidRDefault="000F304F" w:rsidP="000F304F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4.28</w:t>
      </w:r>
      <w:r w:rsidRPr="003279C6">
        <w:rPr>
          <w:color w:val="000000"/>
        </w:rPr>
        <w:t>.</w:t>
      </w:r>
      <w:r>
        <w:rPr>
          <w:color w:val="000000"/>
        </w:rPr>
        <w:t xml:space="preserve"> </w:t>
      </w:r>
      <w:r w:rsidRPr="003279C6">
        <w:rPr>
          <w:color w:val="000000"/>
        </w:rPr>
        <w:t>Изменение размера заработной платы производится:</w:t>
      </w:r>
    </w:p>
    <w:p w:rsidR="000F304F" w:rsidRPr="003279C6" w:rsidRDefault="000F304F" w:rsidP="000F304F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279C6">
        <w:rPr>
          <w:color w:val="000000"/>
        </w:rPr>
        <w:t>при присвоении квалификационной категории - со дня вынесения решения аттестационной комиссией;</w:t>
      </w:r>
    </w:p>
    <w:p w:rsidR="000F304F" w:rsidRPr="003279C6" w:rsidRDefault="000F304F" w:rsidP="000F304F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3279C6">
        <w:rPr>
          <w:color w:val="000000"/>
        </w:rPr>
        <w:t>при присвоении почетного звания - со дня присвоения.</w:t>
      </w:r>
    </w:p>
    <w:p w:rsidR="000F304F" w:rsidRPr="003279C6" w:rsidRDefault="000F304F" w:rsidP="000F304F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</w:rPr>
      </w:pPr>
      <w:r w:rsidRPr="003279C6">
        <w:rPr>
          <w:color w:val="000000"/>
        </w:rPr>
        <w:t>4.2</w:t>
      </w:r>
      <w:r>
        <w:rPr>
          <w:color w:val="000000"/>
        </w:rPr>
        <w:t>9</w:t>
      </w:r>
      <w:r w:rsidRPr="003279C6">
        <w:rPr>
          <w:color w:val="000000"/>
        </w:rPr>
        <w:t>.</w:t>
      </w:r>
      <w:r>
        <w:rPr>
          <w:color w:val="000000"/>
        </w:rPr>
        <w:t xml:space="preserve"> </w:t>
      </w:r>
      <w:r w:rsidRPr="003279C6">
        <w:rPr>
          <w:color w:val="000000"/>
        </w:rPr>
        <w:t>Работникам, режим рабочего дня которых разделен на части с перерывом два и более часов подряд, производить компенсацию за неудобный режим работы в размере 30% оклада.</w:t>
      </w:r>
    </w:p>
    <w:p w:rsidR="000F304F" w:rsidRPr="00C40FEA" w:rsidRDefault="000F304F" w:rsidP="000F304F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284"/>
        <w:jc w:val="both"/>
        <w:rPr>
          <w:color w:val="000000"/>
          <w:spacing w:val="-4"/>
        </w:rPr>
      </w:pPr>
      <w:r>
        <w:rPr>
          <w:color w:val="000000"/>
        </w:rPr>
        <w:t>4.30</w:t>
      </w:r>
      <w:r w:rsidRPr="003279C6">
        <w:rPr>
          <w:color w:val="000000"/>
        </w:rPr>
        <w:t>.</w:t>
      </w:r>
      <w:r>
        <w:rPr>
          <w:color w:val="000000"/>
        </w:rPr>
        <w:t xml:space="preserve"> </w:t>
      </w:r>
      <w:r w:rsidRPr="003279C6">
        <w:rPr>
          <w:color w:val="000000"/>
        </w:rPr>
        <w:t>При уменьшении аудиторной и неаудиторной нагрузки в течение учебного года по независящим от учителя причинам до конца учебного года выплач</w:t>
      </w:r>
      <w:r w:rsidRPr="00C40FEA">
        <w:rPr>
          <w:color w:val="000000"/>
          <w:spacing w:val="2"/>
        </w:rPr>
        <w:t>ивать:</w:t>
      </w:r>
    </w:p>
    <w:p w:rsidR="000F304F" w:rsidRPr="00C40FEA" w:rsidRDefault="000F304F" w:rsidP="000F304F">
      <w:pPr>
        <w:shd w:val="clear" w:color="auto" w:fill="FFFFFF"/>
        <w:tabs>
          <w:tab w:val="left" w:pos="1018"/>
        </w:tabs>
        <w:ind w:firstLine="284"/>
        <w:jc w:val="both"/>
      </w:pPr>
      <w:r w:rsidRPr="00C40FEA">
        <w:rPr>
          <w:color w:val="000000"/>
        </w:rPr>
        <w:t>-</w:t>
      </w:r>
      <w:r>
        <w:rPr>
          <w:color w:val="000000"/>
        </w:rPr>
        <w:t xml:space="preserve"> </w:t>
      </w:r>
      <w:r w:rsidRPr="00C40FEA">
        <w:rPr>
          <w:color w:val="000000"/>
          <w:spacing w:val="3"/>
        </w:rPr>
        <w:t>заработную плату</w:t>
      </w:r>
      <w:r>
        <w:rPr>
          <w:color w:val="000000"/>
          <w:spacing w:val="3"/>
        </w:rPr>
        <w:t xml:space="preserve"> </w:t>
      </w:r>
      <w:r w:rsidRPr="00C40FEA">
        <w:rPr>
          <w:color w:val="000000"/>
          <w:spacing w:val="3"/>
        </w:rPr>
        <w:t xml:space="preserve">за фактическое число часов, если оставшаяся </w:t>
      </w:r>
      <w:r w:rsidRPr="00C40FEA">
        <w:rPr>
          <w:color w:val="000000"/>
          <w:spacing w:val="1"/>
        </w:rPr>
        <w:t>нагрузка выше установленной нормы за ставку;</w:t>
      </w:r>
    </w:p>
    <w:p w:rsidR="000F304F" w:rsidRPr="00C40FEA" w:rsidRDefault="000F304F" w:rsidP="000F304F">
      <w:pPr>
        <w:widowControl w:val="0"/>
        <w:numPr>
          <w:ilvl w:val="0"/>
          <w:numId w:val="4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C40FEA">
        <w:rPr>
          <w:color w:val="000000"/>
          <w:spacing w:val="5"/>
        </w:rPr>
        <w:t xml:space="preserve">заработную плату в размере ставки, если оставшаяся нагрузка ниже </w:t>
      </w:r>
      <w:r w:rsidRPr="00C40FEA">
        <w:rPr>
          <w:color w:val="000000"/>
          <w:spacing w:val="10"/>
        </w:rPr>
        <w:t xml:space="preserve">установленной нормы за ставку и если его невозможно догрузить другой </w:t>
      </w:r>
      <w:r w:rsidRPr="00C40FEA">
        <w:rPr>
          <w:color w:val="000000"/>
          <w:spacing w:val="1"/>
        </w:rPr>
        <w:t>педагогической работой;</w:t>
      </w:r>
    </w:p>
    <w:p w:rsidR="000F304F" w:rsidRPr="00C40FEA" w:rsidRDefault="000F304F" w:rsidP="000F304F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"/>
        </w:rPr>
      </w:pPr>
      <w:r w:rsidRPr="00C40FEA">
        <w:rPr>
          <w:color w:val="000000"/>
          <w:spacing w:val="7"/>
        </w:rPr>
        <w:t xml:space="preserve">- заработную плату, установленную до снижения аудиторной и неаудиторной нагрузки, </w:t>
      </w:r>
      <w:r w:rsidRPr="00C40FEA">
        <w:rPr>
          <w:color w:val="000000"/>
          <w:spacing w:val="10"/>
        </w:rPr>
        <w:t xml:space="preserve">если она была установлена ниже нормы за ставку и если его невозможно </w:t>
      </w:r>
      <w:r w:rsidRPr="00C40FEA">
        <w:rPr>
          <w:color w:val="000000"/>
          <w:spacing w:val="1"/>
        </w:rPr>
        <w:t>догрузить другой педагогической работой.</w:t>
      </w:r>
    </w:p>
    <w:p w:rsidR="000F304F" w:rsidRPr="00C40FEA" w:rsidRDefault="000F304F" w:rsidP="000F304F">
      <w:pPr>
        <w:shd w:val="clear" w:color="auto" w:fill="FFFFFF"/>
        <w:tabs>
          <w:tab w:val="left" w:pos="2501"/>
        </w:tabs>
        <w:ind w:firstLine="284"/>
        <w:jc w:val="both"/>
      </w:pPr>
      <w:r>
        <w:rPr>
          <w:color w:val="000000"/>
          <w:spacing w:val="1"/>
        </w:rPr>
        <w:t>4.31</w:t>
      </w:r>
      <w:r w:rsidRPr="00C40FEA">
        <w:rPr>
          <w:color w:val="000000"/>
          <w:spacing w:val="1"/>
        </w:rPr>
        <w:t>. Сохранять з</w:t>
      </w:r>
      <w:r w:rsidRPr="00C40FEA">
        <w:t>а работниками на время приостановки работы для устранения нарушений, связанных с угрозой для жизни и здоровья работающих,  место работы и среднюю заработную плату.</w:t>
      </w:r>
    </w:p>
    <w:p w:rsidR="000F304F" w:rsidRDefault="000F304F" w:rsidP="000F304F">
      <w:pPr>
        <w:ind w:firstLine="284"/>
        <w:jc w:val="both"/>
        <w:rPr>
          <w:b/>
        </w:rPr>
      </w:pPr>
    </w:p>
    <w:p w:rsidR="000F304F" w:rsidRDefault="000F304F" w:rsidP="000F304F">
      <w:pPr>
        <w:ind w:firstLine="284"/>
        <w:jc w:val="center"/>
        <w:rPr>
          <w:b/>
        </w:rPr>
      </w:pPr>
      <w:r w:rsidRPr="002A1A2C">
        <w:rPr>
          <w:b/>
          <w:lang w:val="en-US"/>
        </w:rPr>
        <w:t>V</w:t>
      </w:r>
      <w:r w:rsidRPr="002A1A2C">
        <w:rPr>
          <w:b/>
        </w:rPr>
        <w:t>. Социальные гарантии и льготы</w:t>
      </w:r>
    </w:p>
    <w:p w:rsidR="000F304F" w:rsidRPr="002A1A2C" w:rsidRDefault="000F304F" w:rsidP="000F304F">
      <w:pPr>
        <w:ind w:firstLine="284"/>
        <w:jc w:val="center"/>
        <w:rPr>
          <w:b/>
        </w:rPr>
      </w:pPr>
    </w:p>
    <w:p w:rsidR="000F304F" w:rsidRPr="002A1A2C" w:rsidRDefault="000F304F" w:rsidP="000F304F">
      <w:pPr>
        <w:ind w:firstLine="284"/>
        <w:jc w:val="both"/>
        <w:rPr>
          <w:b/>
        </w:rPr>
      </w:pPr>
      <w:r w:rsidRPr="002A1A2C">
        <w:rPr>
          <w:b/>
        </w:rPr>
        <w:t>5. Работодатель обязуется:</w:t>
      </w:r>
    </w:p>
    <w:p w:rsidR="000F304F" w:rsidRPr="00C40FEA" w:rsidRDefault="000F304F" w:rsidP="000F304F">
      <w:pPr>
        <w:numPr>
          <w:ilvl w:val="1"/>
          <w:numId w:val="5"/>
        </w:numPr>
        <w:ind w:left="0" w:firstLine="284"/>
        <w:jc w:val="both"/>
      </w:pPr>
      <w:r w:rsidRPr="00C40FEA">
        <w:lastRenderedPageBreak/>
        <w:t>Соблюдать и предоставлять согласно ст. 173 – 177 ТК РФ гарантии и компенсации работникам, совмещающим работу с обучением в высших и средних учебных заведениях, и  работникам, получающим второе высшее образование.</w:t>
      </w:r>
    </w:p>
    <w:p w:rsidR="000F304F" w:rsidRPr="00C40FEA" w:rsidRDefault="000F304F" w:rsidP="000F304F">
      <w:pPr>
        <w:numPr>
          <w:ilvl w:val="1"/>
          <w:numId w:val="5"/>
        </w:numPr>
        <w:ind w:left="0" w:firstLine="284"/>
        <w:jc w:val="both"/>
      </w:pPr>
      <w:r w:rsidRPr="00C40FEA">
        <w:t xml:space="preserve">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независимо от объема учебной нагрузки,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 </w:t>
      </w:r>
    </w:p>
    <w:p w:rsidR="000F304F" w:rsidRPr="00C40FEA" w:rsidRDefault="000F304F" w:rsidP="000F304F">
      <w:pPr>
        <w:numPr>
          <w:ilvl w:val="1"/>
          <w:numId w:val="6"/>
        </w:numPr>
        <w:ind w:left="0" w:firstLine="284"/>
        <w:jc w:val="both"/>
      </w:pPr>
      <w:r w:rsidRPr="00C40FEA">
        <w:t>Выплачивать надбавку педагогическим работникам (не имеющим стажа педагогической работы) на период первых трех лет работы после окончания учреждения высшего или среднего профессионального образования, которая устанавли</w:t>
      </w:r>
      <w:r>
        <w:t>вается в размере 2</w:t>
      </w:r>
      <w:r w:rsidRPr="00C40FEA">
        <w:t>5 % должностного оклада, за исключением педагогических работников непосредственно осуществляющих учебный процесс и руководящих работников.</w:t>
      </w:r>
    </w:p>
    <w:p w:rsidR="000F304F" w:rsidRPr="00C40FEA" w:rsidRDefault="000F304F" w:rsidP="000F304F">
      <w:pPr>
        <w:numPr>
          <w:ilvl w:val="1"/>
          <w:numId w:val="6"/>
        </w:numPr>
        <w:ind w:left="0" w:firstLine="284"/>
        <w:jc w:val="both"/>
      </w:pPr>
      <w:r w:rsidRPr="00C40FEA">
        <w:t>Своевременно и полностью перечислять страховые  взносы всех работников в Пенсионный фонд РФ.</w:t>
      </w:r>
    </w:p>
    <w:p w:rsidR="000F304F" w:rsidRPr="00C40FEA" w:rsidRDefault="000F304F" w:rsidP="000F304F">
      <w:pPr>
        <w:numPr>
          <w:ilvl w:val="1"/>
          <w:numId w:val="6"/>
        </w:numPr>
        <w:ind w:left="0" w:firstLine="284"/>
        <w:jc w:val="both"/>
      </w:pPr>
      <w:r w:rsidRPr="00C40FEA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 по представлению профсоюзного комитета.</w:t>
      </w:r>
    </w:p>
    <w:p w:rsidR="000F304F" w:rsidRPr="00C40FEA" w:rsidRDefault="000F304F" w:rsidP="000F304F">
      <w:pPr>
        <w:ind w:firstLine="284"/>
        <w:jc w:val="both"/>
      </w:pPr>
    </w:p>
    <w:p w:rsidR="000F304F" w:rsidRDefault="000F304F" w:rsidP="000F304F">
      <w:pPr>
        <w:ind w:firstLine="284"/>
        <w:jc w:val="center"/>
        <w:rPr>
          <w:b/>
        </w:rPr>
      </w:pPr>
      <w:r w:rsidRPr="002A1A2C">
        <w:rPr>
          <w:b/>
          <w:lang w:val="en-US"/>
        </w:rPr>
        <w:t>VI</w:t>
      </w:r>
      <w:r w:rsidRPr="002A1A2C">
        <w:rPr>
          <w:b/>
        </w:rPr>
        <w:t>. Охрана труда и здоровья</w:t>
      </w:r>
    </w:p>
    <w:p w:rsidR="000F304F" w:rsidRPr="002A1A2C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pStyle w:val="a3"/>
        <w:numPr>
          <w:ilvl w:val="0"/>
          <w:numId w:val="6"/>
        </w:numPr>
        <w:autoSpaceDE/>
        <w:autoSpaceDN/>
        <w:adjustRightInd/>
        <w:ind w:left="0" w:firstLine="284"/>
        <w:rPr>
          <w:rFonts w:ascii="Times New Roman" w:hAnsi="Times New Roman"/>
          <w:b w:val="0"/>
        </w:rPr>
      </w:pPr>
      <w:r w:rsidRPr="00C40FEA">
        <w:rPr>
          <w:rFonts w:ascii="Times New Roman" w:hAnsi="Times New Roman"/>
          <w:b w:val="0"/>
        </w:rPr>
        <w:t>Условия труда работников должны соответствовать требованиям охраны труда (ст. 220 ТК  РФ)</w:t>
      </w:r>
    </w:p>
    <w:p w:rsidR="000F304F" w:rsidRPr="00C40FEA" w:rsidRDefault="000F304F" w:rsidP="000F304F">
      <w:pPr>
        <w:pStyle w:val="a3"/>
        <w:ind w:firstLine="284"/>
        <w:rPr>
          <w:rFonts w:ascii="Times New Roman" w:hAnsi="Times New Roman"/>
          <w:b w:val="0"/>
        </w:rPr>
      </w:pPr>
      <w:r w:rsidRPr="00C40FEA">
        <w:rPr>
          <w:rFonts w:ascii="Times New Roman" w:hAnsi="Times New Roman"/>
          <w:b w:val="0"/>
        </w:rPr>
        <w:t>Работодатель обязуется обеспечить: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- 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профессиональных заболеваний (ст.212 ТК РФ),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оснащение рабочих мест необходимым оборудованием, мебелью, инструментом, инвентарём и сохранность этого имущества на период его  эксплуатации,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выполнение всех работ, предусмотренных соглашением  по охране труда, 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установление теплового режима в течение зимнего периода в соответствии с санитарными нормами,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 проведение ежедневной влажной уборки классов, коридоров, туалетов, раздевалок и других помещений,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своевременную выдачу работникам спецодежды один раз в три календарных года,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режим труда и отдыха работников.   </w:t>
      </w:r>
    </w:p>
    <w:p w:rsidR="000F304F" w:rsidRPr="00C40FEA" w:rsidRDefault="000F304F" w:rsidP="000F304F">
      <w:pPr>
        <w:ind w:firstLine="284"/>
        <w:jc w:val="both"/>
      </w:pPr>
      <w:r w:rsidRPr="00C40FEA">
        <w:t xml:space="preserve">Для реализации этих задач осуществить мероприятия по охране  труда.  </w:t>
      </w:r>
    </w:p>
    <w:p w:rsidR="000F304F" w:rsidRPr="00C40FEA" w:rsidRDefault="000F304F" w:rsidP="000F304F">
      <w:pPr>
        <w:ind w:firstLine="284"/>
        <w:jc w:val="both"/>
      </w:pPr>
      <w:r w:rsidRPr="00C40FEA">
        <w:t>Перечень этих мероприятий, сроки, стоимость и ответственные лица указаны в соглашении по охране труда, составляемом на один год.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Выполнение нормативных требований и правил по охране труда, санитарно – гигиенических условий содержания помещений.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Контроль над</w:t>
      </w:r>
      <w:r w:rsidRPr="00C40FEA">
        <w:rPr>
          <w:lang w:val="en-US"/>
        </w:rPr>
        <w:t>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состоянием условий труда и аттестацией рабочих мест по условиям труда,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правильностью применения средств индивидуальной и коллективной защиты.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 xml:space="preserve">Проведение инструктажа по безопасным методам и приемам выполнения работ, противопожарной безопасности, оказанию первой помощи при несчастных случаях. 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Своевременное информирование работников о существующем риске для здоровья, компенсациях, предоставляемых в случае ухудшения положения работающих.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Организацию и проведение за счёт средств работодателя: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lastRenderedPageBreak/>
        <w:t>медицинских осмотров  работников с сохранением за ними места работы и среднего заработка на время прохождения осмотра (ст. 212, 219 ТК РФ),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санитарно - бытового обслуживания работников в соответствии с требованиями охраны труда, предоставить работникам помещение для приема пищи, а также доставку работников, заболевших на рабочем месте, в медицинскую организацию в случае необходимости оказания им неотложной медицинской помощи  (ст.212,223 ТК РФ),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проверку состояния питьевой воды в соответствии с санитарно – гигиеническими требованиями. 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Ходатайствовать перед фондом  социального страхования о приобретении путевок  на санаторное лечение  для работников и их детей с учетом мнения профсоюзного комитета.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ТК РФ).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Нести ответственность за ущерб, причиненный здоровью и трудоспособности работающих, в порядке, установленном законом.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 xml:space="preserve">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РФ,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</w:t>
      </w:r>
      <w:proofErr w:type="spellStart"/>
      <w:r w:rsidRPr="00C40FEA">
        <w:t>медико</w:t>
      </w:r>
      <w:proofErr w:type="spellEnd"/>
      <w:r w:rsidRPr="00C40FEA">
        <w:t xml:space="preserve">–социальной экспертизы. Выплаты назначаются на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  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Выплачивать денежную компенсацию во время простоя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 по вине</w:t>
      </w:r>
      <w:r>
        <w:t xml:space="preserve"> </w:t>
      </w:r>
      <w:r w:rsidRPr="00C40FEA">
        <w:t>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 (ст. 220 ТК РФ). Работник имеет право лично участвовать  в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Обеспечивать больным, а также беременным женщинам сохранение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Приобретать и пополнять медицинскую аптечку медикаментами и перевязочными материалами для оказания первой медицинской помощи        (ст. 223 ТК РФ).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t>Обеспечивать перевозку в лечебные учреждения или к месту жительства  работников, пострадавших от несчастных случаев на производстве, и при обострении профессиональных заболеваний.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900"/>
        </w:tabs>
        <w:ind w:left="0" w:firstLine="284"/>
        <w:jc w:val="both"/>
      </w:pPr>
      <w:r w:rsidRPr="00C40FEA">
        <w:lastRenderedPageBreak/>
        <w:t xml:space="preserve"> 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  </w:t>
      </w:r>
    </w:p>
    <w:p w:rsidR="000F304F" w:rsidRPr="002A1A2C" w:rsidRDefault="000F304F" w:rsidP="000F304F">
      <w:pPr>
        <w:ind w:firstLine="284"/>
        <w:jc w:val="both"/>
        <w:rPr>
          <w:b/>
        </w:rPr>
      </w:pPr>
      <w:r w:rsidRPr="002A1A2C">
        <w:rPr>
          <w:b/>
        </w:rPr>
        <w:t>Работники обязуются: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соблюдать правила и инструкции по охране труда,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>сообщать администрации о несчастных случаях, признаках профессионального заболевания, ситуациях, угрожающих жизни и здоровью работников (ст. 214 ТК РФ),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проходить обучение безопасным методам и приемам выполнения работ по охране труда, оказанию первой помощи при несчастных случаях, </w:t>
      </w:r>
    </w:p>
    <w:p w:rsidR="000F304F" w:rsidRPr="00C40FEA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</w:pPr>
      <w:r w:rsidRPr="00C40FEA">
        <w:t xml:space="preserve">проходить по приказу работодателя  обязательные периодические и предварительные медицинские осмотры. </w:t>
      </w:r>
    </w:p>
    <w:p w:rsidR="000F304F" w:rsidRPr="00C40FEA" w:rsidRDefault="000F304F" w:rsidP="000F304F">
      <w:pPr>
        <w:ind w:firstLine="284"/>
        <w:jc w:val="both"/>
      </w:pPr>
    </w:p>
    <w:p w:rsidR="000F304F" w:rsidRDefault="000F304F" w:rsidP="000F304F">
      <w:pPr>
        <w:ind w:firstLine="284"/>
        <w:jc w:val="center"/>
        <w:rPr>
          <w:b/>
        </w:rPr>
      </w:pPr>
      <w:r w:rsidRPr="002A1A2C">
        <w:rPr>
          <w:b/>
          <w:lang w:val="en-US"/>
        </w:rPr>
        <w:t>VII</w:t>
      </w:r>
      <w:r w:rsidRPr="002A1A2C">
        <w:rPr>
          <w:b/>
        </w:rPr>
        <w:t>. Га</w:t>
      </w:r>
      <w:r>
        <w:rPr>
          <w:b/>
        </w:rPr>
        <w:t>рантии профсоюзной деятельности</w:t>
      </w:r>
    </w:p>
    <w:p w:rsidR="000F304F" w:rsidRPr="002A1A2C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numPr>
          <w:ilvl w:val="0"/>
          <w:numId w:val="7"/>
        </w:numPr>
        <w:ind w:left="0" w:firstLine="284"/>
        <w:jc w:val="both"/>
      </w:pPr>
      <w:r w:rsidRPr="00C40FEA">
        <w:t>Стороны договорились о том, что: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Не допускается ограничение гарантированных законом социально –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Увольнение работника, являющегося членом профсоюза, по инициативе работодателя  (ст. 81, ст.336 ТК РФ) производится с учетом мнения профсоюзного комитета.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культурно- массовой работы,  размещения информации в доступном для всех работников месте, пользоваться средствами связи, оргтехникой (ст. 377 ТК РФ).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Работодатель обеспечивает ежемесячное бесплатное перечисление на счет профсоюзной организации членских профсоюзных 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Работодатель освобождает от работы с сохранением среднего заработка председателя и членов профкома  для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профсоюзной организации и его заместители могут быть уволены по инициативе работодателя (ст. 81 ТК РФ), а также изменены их</w:t>
      </w:r>
      <w:r>
        <w:t xml:space="preserve"> </w:t>
      </w:r>
      <w:r w:rsidRPr="00C40FEA">
        <w:t>условия труда (уменьшение размера оплаты труда в связи с изменением объёма учебной нагрузки или объёма 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(ст. 374, 376 ТК РФ).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Работодатель предоставляет профсоюзному комитету  необходимую информацию по любым вопросам труда и социально – экономического развития учреждения.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 xml:space="preserve">Члены профкома включаются в состав комиссий по тарификации, аттестации рабочих мест, охране труда, социальному страхованию. </w:t>
      </w:r>
    </w:p>
    <w:p w:rsidR="000F304F" w:rsidRPr="00C40FEA" w:rsidRDefault="000F304F" w:rsidP="000F304F">
      <w:pPr>
        <w:numPr>
          <w:ilvl w:val="1"/>
          <w:numId w:val="7"/>
        </w:numPr>
        <w:tabs>
          <w:tab w:val="left" w:pos="540"/>
          <w:tab w:val="left" w:pos="900"/>
        </w:tabs>
        <w:ind w:left="0" w:firstLine="284"/>
        <w:jc w:val="both"/>
      </w:pPr>
      <w:r w:rsidRPr="00C40FEA">
        <w:lastRenderedPageBreak/>
        <w:t>Работодатель согласовывает с профсоюзным комитетом следующие вопросы: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привлечение к сверхурочным работам (ст. 99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разделение рабочего времени на части (ст. 105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очередность предоставления отпусков (ст. 123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утверждение Правил внутреннего трудового распорядка (ст. 190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создание комиссий по охране труда (ст. 218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графики сменности (ст. 103 ТК РФ);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lang w:val="en-US"/>
        </w:rPr>
      </w:pPr>
      <w:r w:rsidRPr="00C40FEA">
        <w:t>распределение педагогической нагрузки;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  <w:rPr>
          <w:lang w:val="en-US"/>
        </w:rPr>
      </w:pPr>
      <w:r w:rsidRPr="00C40FEA">
        <w:t>расписание уроков;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установление, изменение размеров и снятие надбавок и доплат;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распределение выплат премиального характера и использование фонда экономии заработной платы;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должностные инструкции работников, инструкции по охране труда;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проекты документов, затрагивающих социально-экономические и трудовые интересы работников;</w:t>
      </w:r>
    </w:p>
    <w:p w:rsidR="000F304F" w:rsidRPr="00C40FEA" w:rsidRDefault="000F304F" w:rsidP="000F304F">
      <w:pPr>
        <w:numPr>
          <w:ilvl w:val="0"/>
          <w:numId w:val="2"/>
        </w:numPr>
        <w:tabs>
          <w:tab w:val="left" w:pos="540"/>
        </w:tabs>
        <w:ind w:left="0" w:firstLine="284"/>
        <w:jc w:val="both"/>
      </w:pPr>
      <w:r w:rsidRPr="00C40FEA">
        <w:t>применение и снятие дисциплинарного взыскания (ст. 193,194 ТК РФ).</w:t>
      </w:r>
    </w:p>
    <w:p w:rsidR="000F304F" w:rsidRPr="00C40FEA" w:rsidRDefault="000F304F" w:rsidP="000F304F">
      <w:pPr>
        <w:ind w:firstLine="284"/>
        <w:jc w:val="both"/>
      </w:pPr>
    </w:p>
    <w:p w:rsidR="000F304F" w:rsidRPr="002A1A2C" w:rsidRDefault="000F304F" w:rsidP="000F304F">
      <w:pPr>
        <w:ind w:firstLine="284"/>
        <w:jc w:val="center"/>
        <w:rPr>
          <w:b/>
        </w:rPr>
      </w:pPr>
      <w:r w:rsidRPr="002A1A2C">
        <w:rPr>
          <w:b/>
          <w:lang w:val="en-US"/>
        </w:rPr>
        <w:t>VIII</w:t>
      </w:r>
      <w:r w:rsidRPr="002A1A2C">
        <w:rPr>
          <w:b/>
        </w:rPr>
        <w:t>.Обязательст</w:t>
      </w:r>
      <w:r>
        <w:rPr>
          <w:b/>
        </w:rPr>
        <w:t>ва профсоюзного комитета</w:t>
      </w:r>
    </w:p>
    <w:p w:rsidR="000F304F" w:rsidRPr="00C40FEA" w:rsidRDefault="000F304F" w:rsidP="000F304F">
      <w:pPr>
        <w:ind w:firstLine="284"/>
        <w:jc w:val="both"/>
      </w:pPr>
    </w:p>
    <w:p w:rsidR="000F304F" w:rsidRPr="005248CE" w:rsidRDefault="000F304F" w:rsidP="000F304F">
      <w:pPr>
        <w:numPr>
          <w:ilvl w:val="0"/>
          <w:numId w:val="7"/>
        </w:numPr>
        <w:ind w:left="0" w:firstLine="284"/>
        <w:jc w:val="both"/>
        <w:rPr>
          <w:b/>
          <w:spacing w:val="-6"/>
        </w:rPr>
      </w:pPr>
      <w:r w:rsidRPr="005248CE">
        <w:rPr>
          <w:b/>
          <w:spacing w:val="-6"/>
        </w:rPr>
        <w:t>Профсоюзный комитет обязуется: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>Представлять и защищать права и интересы членов профсоюза по социально – трудовым вопросам в соответствии с Федеральным Законом « О профсоюзах, их правах и гарантиях деятельности» и Трудовым Кодексом  РФ.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 xml:space="preserve"> Совместно с работодателем и работниками разрабатывать меры по защите персональных данных работников (ст.86 ТК РФ).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 xml:space="preserve">Извещать вышестоящие органы о нарушении  работодателем законов и иных нормативных актов о труде, условий коллективного договора, соглашений с требованием о применении мер дисциплинарного взыскания (ст.195 ТК РФ).  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>Представлять и защищать трудовые права членов профсоюза по их заявлению в комиссии по трудовым спорам и в суде.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>Участвовать в работе комиссии по тарификации, аттестации педагогических работников, аттестации рабочих мест, охране труда и других.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 xml:space="preserve">Оказывать материальную помощь члену профсоюза в случаях: смерти членов его семьи, длительной болезни, операции, порчи имущества  согласно утверждённой смете доходов и расходов профсоюзной  организации. 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 xml:space="preserve">Содействовать осуществлению культурно – массовой  и </w:t>
      </w:r>
      <w:proofErr w:type="spellStart"/>
      <w:r w:rsidRPr="005248CE">
        <w:rPr>
          <w:spacing w:val="-6"/>
        </w:rPr>
        <w:t>физкультурно</w:t>
      </w:r>
      <w:proofErr w:type="spellEnd"/>
      <w:r w:rsidRPr="005248CE">
        <w:rPr>
          <w:spacing w:val="-6"/>
        </w:rPr>
        <w:t xml:space="preserve"> – оздоровительной  работы в учреждении.</w:t>
      </w:r>
    </w:p>
    <w:p w:rsidR="000F304F" w:rsidRPr="005248CE" w:rsidRDefault="000F304F" w:rsidP="000F304F">
      <w:pPr>
        <w:numPr>
          <w:ilvl w:val="1"/>
          <w:numId w:val="7"/>
        </w:numPr>
        <w:ind w:left="0" w:firstLine="284"/>
        <w:jc w:val="both"/>
        <w:rPr>
          <w:spacing w:val="-6"/>
        </w:rPr>
      </w:pPr>
      <w:r w:rsidRPr="005248CE">
        <w:rPr>
          <w:spacing w:val="-6"/>
        </w:rPr>
        <w:t>Осуществлять контроль за: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соблюдением работодателем и его полномочными представителями  трудового законодательства и иных нормативных правовых актов, содержащих нормы трудового права,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правильностью расходования фонда заработной платы, в том числе, фонда экономии заработной платы,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аттестации,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своевременным и полным перечислением страховых платежей в фонд обязательного медицинского страхования, Пенсионный фонд РФ, фонд социального страхования,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правильностью и своевременностью предоставления работникам отпусков и их оплаты,</w:t>
      </w:r>
    </w:p>
    <w:p w:rsidR="000F304F" w:rsidRPr="005248CE" w:rsidRDefault="000F304F" w:rsidP="000F304F">
      <w:pPr>
        <w:ind w:firstLine="284"/>
        <w:jc w:val="both"/>
        <w:rPr>
          <w:spacing w:val="-6"/>
        </w:rPr>
      </w:pPr>
      <w:r w:rsidRPr="005248CE">
        <w:rPr>
          <w:spacing w:val="-6"/>
        </w:rPr>
        <w:t>- соблюдением порядка проведения аттестации педагогических работников учреждения на вторую квалификационную категорию,</w:t>
      </w:r>
    </w:p>
    <w:p w:rsidR="000F304F" w:rsidRPr="005248CE" w:rsidRDefault="000F304F" w:rsidP="000F304F">
      <w:pPr>
        <w:numPr>
          <w:ilvl w:val="0"/>
          <w:numId w:val="2"/>
        </w:numPr>
        <w:tabs>
          <w:tab w:val="clear" w:pos="1080"/>
          <w:tab w:val="num" w:pos="540"/>
        </w:tabs>
        <w:ind w:left="0" w:firstLine="284"/>
        <w:jc w:val="both"/>
        <w:rPr>
          <w:spacing w:val="-6"/>
        </w:rPr>
      </w:pPr>
      <w:r w:rsidRPr="005248CE">
        <w:rPr>
          <w:spacing w:val="-6"/>
        </w:rPr>
        <w:t>состоянием охраны труда и отдыха работников.</w:t>
      </w:r>
    </w:p>
    <w:p w:rsidR="000F304F" w:rsidRPr="00C40FEA" w:rsidRDefault="000F304F" w:rsidP="000F304F">
      <w:pPr>
        <w:ind w:firstLine="284"/>
        <w:jc w:val="both"/>
      </w:pPr>
    </w:p>
    <w:p w:rsidR="000F304F" w:rsidRDefault="000F304F" w:rsidP="000F304F">
      <w:pPr>
        <w:ind w:firstLine="284"/>
        <w:jc w:val="center"/>
        <w:rPr>
          <w:b/>
        </w:rPr>
      </w:pPr>
      <w:r w:rsidRPr="002A1A2C">
        <w:rPr>
          <w:b/>
          <w:lang w:val="en-US"/>
        </w:rPr>
        <w:lastRenderedPageBreak/>
        <w:t>IX</w:t>
      </w:r>
      <w:r w:rsidRPr="002A1A2C">
        <w:rPr>
          <w:b/>
        </w:rPr>
        <w:t>. Заключительные положения</w:t>
      </w:r>
    </w:p>
    <w:p w:rsidR="000F304F" w:rsidRPr="002A1A2C" w:rsidRDefault="000F304F" w:rsidP="000F304F">
      <w:pPr>
        <w:ind w:firstLine="284"/>
        <w:jc w:val="center"/>
        <w:rPr>
          <w:b/>
        </w:rPr>
      </w:pPr>
    </w:p>
    <w:p w:rsidR="000F304F" w:rsidRPr="00C40FEA" w:rsidRDefault="000F304F" w:rsidP="000F304F">
      <w:pPr>
        <w:numPr>
          <w:ilvl w:val="0"/>
          <w:numId w:val="7"/>
        </w:numPr>
        <w:ind w:left="0" w:firstLine="284"/>
        <w:jc w:val="both"/>
      </w:pPr>
      <w:r w:rsidRPr="00C40FEA">
        <w:t>Стороны договорились: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 xml:space="preserve">Работодатель направляет коллективный договор в течение семи дней со дня его подписания на уведомительную регистрацию в городской комитет по труду. 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Совместно разработать план мероприятий по выполнению настоящего коллективного договора, осуществлять контроль за его  реализацией и отчитываться о результатах контроля на общем собрании работников один раз в год.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0F304F" w:rsidRPr="00C40FEA" w:rsidRDefault="000F304F" w:rsidP="000F304F">
      <w:pPr>
        <w:numPr>
          <w:ilvl w:val="1"/>
          <w:numId w:val="7"/>
        </w:numPr>
        <w:ind w:left="0" w:firstLine="284"/>
        <w:jc w:val="both"/>
      </w:pPr>
      <w:r w:rsidRPr="00C40FEA">
        <w:t>Переговоры по заключению нового коллективного до</w:t>
      </w:r>
      <w:r>
        <w:t xml:space="preserve">говора будут начаты </w:t>
      </w:r>
      <w:r w:rsidRPr="00C40FEA">
        <w:t xml:space="preserve">не позднее </w:t>
      </w:r>
      <w:r>
        <w:t>30 сентября 2015</w:t>
      </w:r>
      <w:r w:rsidRPr="00C40FEA">
        <w:t xml:space="preserve"> года. Лицам, участвующим в коллективных переговорах, предоставить гарантии трудовой деятельности (ст. 39 ТК РФ).</w:t>
      </w:r>
    </w:p>
    <w:p w:rsidR="000F304F" w:rsidRPr="00C40FEA" w:rsidRDefault="000F304F" w:rsidP="000F304F">
      <w:pPr>
        <w:ind w:firstLine="284"/>
        <w:jc w:val="both"/>
      </w:pPr>
    </w:p>
    <w:p w:rsidR="000F304F" w:rsidRPr="00C40FEA" w:rsidRDefault="000F304F" w:rsidP="000F304F">
      <w:pPr>
        <w:ind w:firstLine="284"/>
        <w:jc w:val="both"/>
      </w:pPr>
    </w:p>
    <w:p w:rsidR="000F304F" w:rsidRPr="00C40FEA" w:rsidRDefault="000F304F" w:rsidP="000F304F">
      <w:pPr>
        <w:ind w:firstLine="284"/>
        <w:jc w:val="both"/>
      </w:pPr>
    </w:p>
    <w:p w:rsidR="000F304F" w:rsidRPr="00C40FEA" w:rsidRDefault="000F304F" w:rsidP="000F3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284"/>
        <w:jc w:val="both"/>
        <w:outlineLvl w:val="1"/>
        <w:rPr>
          <w:rFonts w:cs="Futuris"/>
          <w:bCs/>
          <w:szCs w:val="20"/>
        </w:rPr>
      </w:pPr>
    </w:p>
    <w:p w:rsidR="00686C87" w:rsidRDefault="00686C87"/>
    <w:sectPr w:rsidR="00686C87" w:rsidSect="0068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EB4007"/>
    <w:multiLevelType w:val="multilevel"/>
    <w:tmpl w:val="2A345872"/>
    <w:lvl w:ilvl="0">
      <w:start w:val="6"/>
      <w:numFmt w:val="decimal"/>
      <w:lvlText w:val="%1."/>
      <w:lvlJc w:val="left"/>
      <w:pPr>
        <w:ind w:left="63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5041446"/>
    <w:multiLevelType w:val="singleLevel"/>
    <w:tmpl w:val="DF9E35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71E23E5F"/>
    <w:multiLevelType w:val="multilevel"/>
    <w:tmpl w:val="E0C81D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F304F"/>
    <w:rsid w:val="00003C33"/>
    <w:rsid w:val="000046B3"/>
    <w:rsid w:val="000100C1"/>
    <w:rsid w:val="000136A6"/>
    <w:rsid w:val="00015042"/>
    <w:rsid w:val="00023C40"/>
    <w:rsid w:val="000267E9"/>
    <w:rsid w:val="0003059D"/>
    <w:rsid w:val="00036724"/>
    <w:rsid w:val="00037E42"/>
    <w:rsid w:val="00040F36"/>
    <w:rsid w:val="000465AA"/>
    <w:rsid w:val="000469CB"/>
    <w:rsid w:val="00056B85"/>
    <w:rsid w:val="000652D8"/>
    <w:rsid w:val="00066E2F"/>
    <w:rsid w:val="00076958"/>
    <w:rsid w:val="00080CEE"/>
    <w:rsid w:val="00091383"/>
    <w:rsid w:val="00096CE9"/>
    <w:rsid w:val="000A09C6"/>
    <w:rsid w:val="000A0C9C"/>
    <w:rsid w:val="000B286A"/>
    <w:rsid w:val="000B748F"/>
    <w:rsid w:val="000D0CA6"/>
    <w:rsid w:val="000D5FBC"/>
    <w:rsid w:val="000E3EEE"/>
    <w:rsid w:val="000E766F"/>
    <w:rsid w:val="000F152F"/>
    <w:rsid w:val="000F304F"/>
    <w:rsid w:val="0010550A"/>
    <w:rsid w:val="0011677D"/>
    <w:rsid w:val="001209C8"/>
    <w:rsid w:val="001214C5"/>
    <w:rsid w:val="00121A2D"/>
    <w:rsid w:val="00123BF1"/>
    <w:rsid w:val="00124AE8"/>
    <w:rsid w:val="00153FA6"/>
    <w:rsid w:val="0015414F"/>
    <w:rsid w:val="001555ED"/>
    <w:rsid w:val="00172E80"/>
    <w:rsid w:val="001803CB"/>
    <w:rsid w:val="00182BF6"/>
    <w:rsid w:val="00186F13"/>
    <w:rsid w:val="00195B98"/>
    <w:rsid w:val="00197E5E"/>
    <w:rsid w:val="001A0AB6"/>
    <w:rsid w:val="001A25FF"/>
    <w:rsid w:val="001A34C2"/>
    <w:rsid w:val="001A6992"/>
    <w:rsid w:val="001A7114"/>
    <w:rsid w:val="001B22B8"/>
    <w:rsid w:val="001B2C9B"/>
    <w:rsid w:val="001B2E16"/>
    <w:rsid w:val="001B376D"/>
    <w:rsid w:val="001D21B0"/>
    <w:rsid w:val="001D3ED0"/>
    <w:rsid w:val="001D6273"/>
    <w:rsid w:val="001D7259"/>
    <w:rsid w:val="001E22EE"/>
    <w:rsid w:val="00200AC5"/>
    <w:rsid w:val="00201052"/>
    <w:rsid w:val="00202DBF"/>
    <w:rsid w:val="0021217E"/>
    <w:rsid w:val="002139D2"/>
    <w:rsid w:val="0021534C"/>
    <w:rsid w:val="00216D3D"/>
    <w:rsid w:val="00227E57"/>
    <w:rsid w:val="0023000B"/>
    <w:rsid w:val="002509FB"/>
    <w:rsid w:val="00254315"/>
    <w:rsid w:val="00254445"/>
    <w:rsid w:val="0026163C"/>
    <w:rsid w:val="00261660"/>
    <w:rsid w:val="0026623D"/>
    <w:rsid w:val="00272F27"/>
    <w:rsid w:val="00273CDA"/>
    <w:rsid w:val="00286F1A"/>
    <w:rsid w:val="00286FCA"/>
    <w:rsid w:val="00287A52"/>
    <w:rsid w:val="00293244"/>
    <w:rsid w:val="00295120"/>
    <w:rsid w:val="002A5BA6"/>
    <w:rsid w:val="002B04FD"/>
    <w:rsid w:val="002B37DC"/>
    <w:rsid w:val="002B4B81"/>
    <w:rsid w:val="002C10A2"/>
    <w:rsid w:val="002C36C6"/>
    <w:rsid w:val="002C6803"/>
    <w:rsid w:val="002C7AB4"/>
    <w:rsid w:val="002D4512"/>
    <w:rsid w:val="002E0808"/>
    <w:rsid w:val="002E5786"/>
    <w:rsid w:val="002E60B8"/>
    <w:rsid w:val="002F40B6"/>
    <w:rsid w:val="002F6D8C"/>
    <w:rsid w:val="002F6F2F"/>
    <w:rsid w:val="003015E5"/>
    <w:rsid w:val="00305256"/>
    <w:rsid w:val="00305FCE"/>
    <w:rsid w:val="00306508"/>
    <w:rsid w:val="003109D5"/>
    <w:rsid w:val="00311C8B"/>
    <w:rsid w:val="00312C4D"/>
    <w:rsid w:val="00314383"/>
    <w:rsid w:val="00316281"/>
    <w:rsid w:val="00316444"/>
    <w:rsid w:val="00316A36"/>
    <w:rsid w:val="00323239"/>
    <w:rsid w:val="00342A94"/>
    <w:rsid w:val="003447D5"/>
    <w:rsid w:val="00347B7A"/>
    <w:rsid w:val="00351197"/>
    <w:rsid w:val="003518B5"/>
    <w:rsid w:val="003549DF"/>
    <w:rsid w:val="00360B6C"/>
    <w:rsid w:val="0036383C"/>
    <w:rsid w:val="00364799"/>
    <w:rsid w:val="0036493D"/>
    <w:rsid w:val="00367507"/>
    <w:rsid w:val="003765EC"/>
    <w:rsid w:val="00391F7E"/>
    <w:rsid w:val="003940F4"/>
    <w:rsid w:val="003A29B5"/>
    <w:rsid w:val="003A7173"/>
    <w:rsid w:val="003B7F6F"/>
    <w:rsid w:val="003D1581"/>
    <w:rsid w:val="003D42E1"/>
    <w:rsid w:val="003E7CF3"/>
    <w:rsid w:val="003F1D55"/>
    <w:rsid w:val="003F5E03"/>
    <w:rsid w:val="003F78D5"/>
    <w:rsid w:val="00412890"/>
    <w:rsid w:val="004134CB"/>
    <w:rsid w:val="004152AF"/>
    <w:rsid w:val="00420A0C"/>
    <w:rsid w:val="00424F6C"/>
    <w:rsid w:val="00426C33"/>
    <w:rsid w:val="00426FD2"/>
    <w:rsid w:val="00441468"/>
    <w:rsid w:val="00452495"/>
    <w:rsid w:val="00454CBF"/>
    <w:rsid w:val="004632C6"/>
    <w:rsid w:val="0047553E"/>
    <w:rsid w:val="00476AE9"/>
    <w:rsid w:val="00483C90"/>
    <w:rsid w:val="004841D5"/>
    <w:rsid w:val="0049320D"/>
    <w:rsid w:val="004A100F"/>
    <w:rsid w:val="004A64B4"/>
    <w:rsid w:val="004B5E52"/>
    <w:rsid w:val="004C1830"/>
    <w:rsid w:val="004D1162"/>
    <w:rsid w:val="004D2E09"/>
    <w:rsid w:val="004D3446"/>
    <w:rsid w:val="004D6EA4"/>
    <w:rsid w:val="00502344"/>
    <w:rsid w:val="00515D4C"/>
    <w:rsid w:val="00516B98"/>
    <w:rsid w:val="00534675"/>
    <w:rsid w:val="0054257F"/>
    <w:rsid w:val="00550747"/>
    <w:rsid w:val="00554707"/>
    <w:rsid w:val="00554BC6"/>
    <w:rsid w:val="0057017D"/>
    <w:rsid w:val="0057380D"/>
    <w:rsid w:val="00581714"/>
    <w:rsid w:val="00582E96"/>
    <w:rsid w:val="0058442D"/>
    <w:rsid w:val="00594398"/>
    <w:rsid w:val="00596AB8"/>
    <w:rsid w:val="005A1279"/>
    <w:rsid w:val="005A163A"/>
    <w:rsid w:val="005A29B8"/>
    <w:rsid w:val="005C285E"/>
    <w:rsid w:val="005D2272"/>
    <w:rsid w:val="005D578A"/>
    <w:rsid w:val="005E0C80"/>
    <w:rsid w:val="005E4F4A"/>
    <w:rsid w:val="005E742F"/>
    <w:rsid w:val="005F022A"/>
    <w:rsid w:val="005F4D67"/>
    <w:rsid w:val="00605FA3"/>
    <w:rsid w:val="00607654"/>
    <w:rsid w:val="006133D1"/>
    <w:rsid w:val="00615CB1"/>
    <w:rsid w:val="00617344"/>
    <w:rsid w:val="00632042"/>
    <w:rsid w:val="00633AB7"/>
    <w:rsid w:val="00634585"/>
    <w:rsid w:val="00653CC4"/>
    <w:rsid w:val="006634E9"/>
    <w:rsid w:val="00671DF4"/>
    <w:rsid w:val="00685479"/>
    <w:rsid w:val="00686C87"/>
    <w:rsid w:val="00687590"/>
    <w:rsid w:val="006945E1"/>
    <w:rsid w:val="0069565A"/>
    <w:rsid w:val="00695E68"/>
    <w:rsid w:val="006A3215"/>
    <w:rsid w:val="006B48E9"/>
    <w:rsid w:val="006C21E4"/>
    <w:rsid w:val="006C2A26"/>
    <w:rsid w:val="006D13A8"/>
    <w:rsid w:val="006E125F"/>
    <w:rsid w:val="006E3127"/>
    <w:rsid w:val="0070635D"/>
    <w:rsid w:val="0070693D"/>
    <w:rsid w:val="0070724F"/>
    <w:rsid w:val="0071001E"/>
    <w:rsid w:val="00711F2D"/>
    <w:rsid w:val="0071418C"/>
    <w:rsid w:val="0072121C"/>
    <w:rsid w:val="00726A19"/>
    <w:rsid w:val="00731180"/>
    <w:rsid w:val="00737E29"/>
    <w:rsid w:val="00740187"/>
    <w:rsid w:val="007401D4"/>
    <w:rsid w:val="007439A2"/>
    <w:rsid w:val="00756AC7"/>
    <w:rsid w:val="00776E3F"/>
    <w:rsid w:val="00776ED5"/>
    <w:rsid w:val="0078209B"/>
    <w:rsid w:val="007869FD"/>
    <w:rsid w:val="007A62A2"/>
    <w:rsid w:val="007C054D"/>
    <w:rsid w:val="007C3019"/>
    <w:rsid w:val="007E56ED"/>
    <w:rsid w:val="007E66E9"/>
    <w:rsid w:val="007F1219"/>
    <w:rsid w:val="007F1B2C"/>
    <w:rsid w:val="007F318C"/>
    <w:rsid w:val="0082036F"/>
    <w:rsid w:val="00821048"/>
    <w:rsid w:val="00824C20"/>
    <w:rsid w:val="008343E4"/>
    <w:rsid w:val="008413FB"/>
    <w:rsid w:val="0084334C"/>
    <w:rsid w:val="00847546"/>
    <w:rsid w:val="008611A4"/>
    <w:rsid w:val="00863CCA"/>
    <w:rsid w:val="00864D76"/>
    <w:rsid w:val="00876201"/>
    <w:rsid w:val="008774CE"/>
    <w:rsid w:val="00883CAA"/>
    <w:rsid w:val="008848AA"/>
    <w:rsid w:val="00893CE1"/>
    <w:rsid w:val="008945EF"/>
    <w:rsid w:val="0089698D"/>
    <w:rsid w:val="00897539"/>
    <w:rsid w:val="008A3F37"/>
    <w:rsid w:val="008C618C"/>
    <w:rsid w:val="008C6A42"/>
    <w:rsid w:val="008D510B"/>
    <w:rsid w:val="008F5B42"/>
    <w:rsid w:val="00901E05"/>
    <w:rsid w:val="00903FA8"/>
    <w:rsid w:val="00921B14"/>
    <w:rsid w:val="00923E95"/>
    <w:rsid w:val="00924389"/>
    <w:rsid w:val="0093263D"/>
    <w:rsid w:val="00932B91"/>
    <w:rsid w:val="0093360E"/>
    <w:rsid w:val="00933AF7"/>
    <w:rsid w:val="009357D5"/>
    <w:rsid w:val="00942307"/>
    <w:rsid w:val="00943698"/>
    <w:rsid w:val="0095093E"/>
    <w:rsid w:val="009613F2"/>
    <w:rsid w:val="00961BDB"/>
    <w:rsid w:val="009637E6"/>
    <w:rsid w:val="00963A22"/>
    <w:rsid w:val="009759A9"/>
    <w:rsid w:val="00986342"/>
    <w:rsid w:val="0098713F"/>
    <w:rsid w:val="00987762"/>
    <w:rsid w:val="009A2EB6"/>
    <w:rsid w:val="009A6EDC"/>
    <w:rsid w:val="009B3155"/>
    <w:rsid w:val="009B5F9F"/>
    <w:rsid w:val="009D1F13"/>
    <w:rsid w:val="009D2718"/>
    <w:rsid w:val="009D33E3"/>
    <w:rsid w:val="009E0E01"/>
    <w:rsid w:val="009E168B"/>
    <w:rsid w:val="009E2589"/>
    <w:rsid w:val="009E65EC"/>
    <w:rsid w:val="009E6C48"/>
    <w:rsid w:val="009F183A"/>
    <w:rsid w:val="00A07792"/>
    <w:rsid w:val="00A22332"/>
    <w:rsid w:val="00A22D2D"/>
    <w:rsid w:val="00A27787"/>
    <w:rsid w:val="00A306DC"/>
    <w:rsid w:val="00A3126D"/>
    <w:rsid w:val="00A454C8"/>
    <w:rsid w:val="00A47AAA"/>
    <w:rsid w:val="00A55245"/>
    <w:rsid w:val="00A576E9"/>
    <w:rsid w:val="00A60EF7"/>
    <w:rsid w:val="00A67E04"/>
    <w:rsid w:val="00A776CD"/>
    <w:rsid w:val="00A87EE8"/>
    <w:rsid w:val="00A93771"/>
    <w:rsid w:val="00A94134"/>
    <w:rsid w:val="00AA3DD1"/>
    <w:rsid w:val="00AA6DA2"/>
    <w:rsid w:val="00AA7A0A"/>
    <w:rsid w:val="00AB5BC3"/>
    <w:rsid w:val="00AC3DCB"/>
    <w:rsid w:val="00AC579D"/>
    <w:rsid w:val="00AC67D4"/>
    <w:rsid w:val="00AD100E"/>
    <w:rsid w:val="00AD3DB5"/>
    <w:rsid w:val="00AD7ECD"/>
    <w:rsid w:val="00AF3348"/>
    <w:rsid w:val="00AF4209"/>
    <w:rsid w:val="00B066C8"/>
    <w:rsid w:val="00B0675B"/>
    <w:rsid w:val="00B127C8"/>
    <w:rsid w:val="00B22139"/>
    <w:rsid w:val="00B249C3"/>
    <w:rsid w:val="00B36742"/>
    <w:rsid w:val="00B36DF3"/>
    <w:rsid w:val="00B44B98"/>
    <w:rsid w:val="00B626F2"/>
    <w:rsid w:val="00B75FBC"/>
    <w:rsid w:val="00B77285"/>
    <w:rsid w:val="00B818DE"/>
    <w:rsid w:val="00B86004"/>
    <w:rsid w:val="00B9051B"/>
    <w:rsid w:val="00B94467"/>
    <w:rsid w:val="00BA2B9E"/>
    <w:rsid w:val="00BB5747"/>
    <w:rsid w:val="00BB6CFD"/>
    <w:rsid w:val="00BC4C16"/>
    <w:rsid w:val="00BC7AAB"/>
    <w:rsid w:val="00BD42F6"/>
    <w:rsid w:val="00BE2BE0"/>
    <w:rsid w:val="00BE2E1A"/>
    <w:rsid w:val="00BE585A"/>
    <w:rsid w:val="00BE7BFA"/>
    <w:rsid w:val="00BF72DD"/>
    <w:rsid w:val="00C003B1"/>
    <w:rsid w:val="00C044A8"/>
    <w:rsid w:val="00C10F3B"/>
    <w:rsid w:val="00C12A34"/>
    <w:rsid w:val="00C15BF0"/>
    <w:rsid w:val="00C22DE2"/>
    <w:rsid w:val="00C2557A"/>
    <w:rsid w:val="00C279F8"/>
    <w:rsid w:val="00C317F6"/>
    <w:rsid w:val="00C36F39"/>
    <w:rsid w:val="00C4040D"/>
    <w:rsid w:val="00C43338"/>
    <w:rsid w:val="00C43B41"/>
    <w:rsid w:val="00C4431A"/>
    <w:rsid w:val="00C45187"/>
    <w:rsid w:val="00C46ACB"/>
    <w:rsid w:val="00C47C5D"/>
    <w:rsid w:val="00C56560"/>
    <w:rsid w:val="00C651C8"/>
    <w:rsid w:val="00C70846"/>
    <w:rsid w:val="00C75904"/>
    <w:rsid w:val="00C760E1"/>
    <w:rsid w:val="00C77C7A"/>
    <w:rsid w:val="00C81A8C"/>
    <w:rsid w:val="00C8257F"/>
    <w:rsid w:val="00C9021C"/>
    <w:rsid w:val="00C91C02"/>
    <w:rsid w:val="00C964AE"/>
    <w:rsid w:val="00CA0972"/>
    <w:rsid w:val="00CA57D7"/>
    <w:rsid w:val="00CA7207"/>
    <w:rsid w:val="00CB0880"/>
    <w:rsid w:val="00CB26AF"/>
    <w:rsid w:val="00CB3FA3"/>
    <w:rsid w:val="00CB5ABA"/>
    <w:rsid w:val="00CB66CE"/>
    <w:rsid w:val="00CC2AA5"/>
    <w:rsid w:val="00CC3B13"/>
    <w:rsid w:val="00CD011C"/>
    <w:rsid w:val="00CD19CB"/>
    <w:rsid w:val="00CD205F"/>
    <w:rsid w:val="00CD5655"/>
    <w:rsid w:val="00CD64EA"/>
    <w:rsid w:val="00CE1262"/>
    <w:rsid w:val="00CE362D"/>
    <w:rsid w:val="00CE3A19"/>
    <w:rsid w:val="00CF3B48"/>
    <w:rsid w:val="00CF4EA4"/>
    <w:rsid w:val="00D1206C"/>
    <w:rsid w:val="00D13433"/>
    <w:rsid w:val="00D16805"/>
    <w:rsid w:val="00D34ED9"/>
    <w:rsid w:val="00D35C59"/>
    <w:rsid w:val="00D46921"/>
    <w:rsid w:val="00D66C4D"/>
    <w:rsid w:val="00D66D8E"/>
    <w:rsid w:val="00D765B3"/>
    <w:rsid w:val="00D81C69"/>
    <w:rsid w:val="00D94BFD"/>
    <w:rsid w:val="00DA0EF9"/>
    <w:rsid w:val="00DA7C9F"/>
    <w:rsid w:val="00DB3684"/>
    <w:rsid w:val="00DB49B7"/>
    <w:rsid w:val="00DB5038"/>
    <w:rsid w:val="00DB6A87"/>
    <w:rsid w:val="00DB6C54"/>
    <w:rsid w:val="00DC3857"/>
    <w:rsid w:val="00DC78E2"/>
    <w:rsid w:val="00DD7107"/>
    <w:rsid w:val="00DE1E05"/>
    <w:rsid w:val="00DE5451"/>
    <w:rsid w:val="00DE5D92"/>
    <w:rsid w:val="00DE7557"/>
    <w:rsid w:val="00DF2C29"/>
    <w:rsid w:val="00DF37D3"/>
    <w:rsid w:val="00DF6C49"/>
    <w:rsid w:val="00E01FB5"/>
    <w:rsid w:val="00E03031"/>
    <w:rsid w:val="00E04CE9"/>
    <w:rsid w:val="00E0627C"/>
    <w:rsid w:val="00E1158E"/>
    <w:rsid w:val="00E156BC"/>
    <w:rsid w:val="00E17CEC"/>
    <w:rsid w:val="00E31760"/>
    <w:rsid w:val="00E33E40"/>
    <w:rsid w:val="00E3783B"/>
    <w:rsid w:val="00E4033F"/>
    <w:rsid w:val="00E4125C"/>
    <w:rsid w:val="00E41DFE"/>
    <w:rsid w:val="00E428FA"/>
    <w:rsid w:val="00E44A2B"/>
    <w:rsid w:val="00E47E69"/>
    <w:rsid w:val="00E52908"/>
    <w:rsid w:val="00E8346D"/>
    <w:rsid w:val="00E86245"/>
    <w:rsid w:val="00E93A36"/>
    <w:rsid w:val="00E962A9"/>
    <w:rsid w:val="00EA2805"/>
    <w:rsid w:val="00EA479C"/>
    <w:rsid w:val="00EA50FF"/>
    <w:rsid w:val="00EA5179"/>
    <w:rsid w:val="00EA599A"/>
    <w:rsid w:val="00EB2325"/>
    <w:rsid w:val="00EB578A"/>
    <w:rsid w:val="00EB7B6E"/>
    <w:rsid w:val="00EC26A7"/>
    <w:rsid w:val="00ED2073"/>
    <w:rsid w:val="00ED59C6"/>
    <w:rsid w:val="00ED5B8A"/>
    <w:rsid w:val="00EF1A03"/>
    <w:rsid w:val="00EF35F7"/>
    <w:rsid w:val="00F03053"/>
    <w:rsid w:val="00F0526E"/>
    <w:rsid w:val="00F10AF3"/>
    <w:rsid w:val="00F14ACB"/>
    <w:rsid w:val="00F15311"/>
    <w:rsid w:val="00F15537"/>
    <w:rsid w:val="00F15B9F"/>
    <w:rsid w:val="00F245F7"/>
    <w:rsid w:val="00F377D9"/>
    <w:rsid w:val="00F3798B"/>
    <w:rsid w:val="00F4200C"/>
    <w:rsid w:val="00F42661"/>
    <w:rsid w:val="00F4396A"/>
    <w:rsid w:val="00F45BBD"/>
    <w:rsid w:val="00F45CD7"/>
    <w:rsid w:val="00F5092C"/>
    <w:rsid w:val="00F50E75"/>
    <w:rsid w:val="00F516AD"/>
    <w:rsid w:val="00F57581"/>
    <w:rsid w:val="00F63BE3"/>
    <w:rsid w:val="00F64ED9"/>
    <w:rsid w:val="00F73353"/>
    <w:rsid w:val="00F74635"/>
    <w:rsid w:val="00F762E2"/>
    <w:rsid w:val="00F77EFC"/>
    <w:rsid w:val="00F82B3B"/>
    <w:rsid w:val="00F83CE3"/>
    <w:rsid w:val="00F86759"/>
    <w:rsid w:val="00F91DEB"/>
    <w:rsid w:val="00F95106"/>
    <w:rsid w:val="00F97569"/>
    <w:rsid w:val="00FA0CB6"/>
    <w:rsid w:val="00FA4DFA"/>
    <w:rsid w:val="00FA4EE7"/>
    <w:rsid w:val="00FA5E3B"/>
    <w:rsid w:val="00FB24AA"/>
    <w:rsid w:val="00FB57B3"/>
    <w:rsid w:val="00FB5B33"/>
    <w:rsid w:val="00FB6FF3"/>
    <w:rsid w:val="00FC2AEF"/>
    <w:rsid w:val="00FC404D"/>
    <w:rsid w:val="00FC523C"/>
    <w:rsid w:val="00FC7303"/>
    <w:rsid w:val="00FD1D57"/>
    <w:rsid w:val="00FD2CCC"/>
    <w:rsid w:val="00FD319A"/>
    <w:rsid w:val="00FD676B"/>
    <w:rsid w:val="00FE2930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04F"/>
    <w:pPr>
      <w:keepNext/>
      <w:autoSpaceDE w:val="0"/>
      <w:autoSpaceDN w:val="0"/>
      <w:adjustRightInd w:val="0"/>
      <w:ind w:firstLine="540"/>
      <w:jc w:val="right"/>
      <w:outlineLvl w:val="0"/>
    </w:pPr>
    <w:rPr>
      <w:rFonts w:ascii="Futuris" w:hAnsi="Futuris" w:cs="Futuri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F304F"/>
    <w:pPr>
      <w:keepNext/>
      <w:autoSpaceDE w:val="0"/>
      <w:autoSpaceDN w:val="0"/>
      <w:adjustRightInd w:val="0"/>
      <w:spacing w:line="432" w:lineRule="atLeast"/>
      <w:ind w:firstLine="220"/>
      <w:jc w:val="center"/>
      <w:outlineLvl w:val="1"/>
    </w:pPr>
    <w:rPr>
      <w:rFonts w:ascii="Futuris" w:hAnsi="Futuris" w:cs="Futuris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F30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3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3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0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04F"/>
    <w:rPr>
      <w:rFonts w:ascii="Futuris" w:eastAsia="Times New Roman" w:hAnsi="Futuris" w:cs="Futuris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04F"/>
    <w:rPr>
      <w:rFonts w:ascii="Futuris" w:eastAsia="Times New Roman" w:hAnsi="Futuris" w:cs="Futuri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F30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F30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F30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F30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0F304F"/>
    <w:pPr>
      <w:autoSpaceDE w:val="0"/>
      <w:autoSpaceDN w:val="0"/>
      <w:adjustRightInd w:val="0"/>
      <w:jc w:val="both"/>
    </w:pPr>
    <w:rPr>
      <w:rFonts w:ascii="Futuris" w:hAnsi="Futuris" w:cs="Futuris"/>
      <w:b/>
      <w:bCs/>
    </w:rPr>
  </w:style>
  <w:style w:type="character" w:customStyle="1" w:styleId="a4">
    <w:name w:val="Основной текст Знак"/>
    <w:basedOn w:val="a0"/>
    <w:link w:val="a3"/>
    <w:rsid w:val="000F304F"/>
    <w:rPr>
      <w:rFonts w:ascii="Futuris" w:eastAsia="Times New Roman" w:hAnsi="Futuris" w:cs="Futuris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F304F"/>
    <w:pPr>
      <w:autoSpaceDE w:val="0"/>
      <w:autoSpaceDN w:val="0"/>
      <w:adjustRightInd w:val="0"/>
      <w:ind w:firstLine="540"/>
    </w:pPr>
    <w:rPr>
      <w:rFonts w:ascii="Futuris" w:hAnsi="Futuris" w:cs="Futuris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F304F"/>
    <w:rPr>
      <w:rFonts w:ascii="Futuris" w:eastAsia="Times New Roman" w:hAnsi="Futuris" w:cs="Futuris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0F304F"/>
    <w:pPr>
      <w:autoSpaceDE w:val="0"/>
      <w:autoSpaceDN w:val="0"/>
      <w:adjustRightInd w:val="0"/>
      <w:ind w:firstLine="220"/>
      <w:jc w:val="center"/>
    </w:pPr>
    <w:rPr>
      <w:rFonts w:ascii="Futuris" w:hAnsi="Futuris" w:cs="Futuris"/>
      <w:sz w:val="28"/>
      <w:szCs w:val="28"/>
    </w:rPr>
  </w:style>
  <w:style w:type="character" w:customStyle="1" w:styleId="a6">
    <w:name w:val="Название Знак"/>
    <w:basedOn w:val="a0"/>
    <w:link w:val="a5"/>
    <w:rsid w:val="000F304F"/>
    <w:rPr>
      <w:rFonts w:ascii="Futuris" w:eastAsia="Times New Roman" w:hAnsi="Futuris" w:cs="Futuris"/>
      <w:sz w:val="28"/>
      <w:szCs w:val="28"/>
      <w:lang w:eastAsia="ru-RU"/>
    </w:rPr>
  </w:style>
  <w:style w:type="paragraph" w:styleId="23">
    <w:name w:val="Body Text Indent 2"/>
    <w:basedOn w:val="a"/>
    <w:link w:val="24"/>
    <w:rsid w:val="000F304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F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F30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3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0F3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3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F304F"/>
  </w:style>
  <w:style w:type="table" w:styleId="aa">
    <w:name w:val="Table Grid"/>
    <w:basedOn w:val="a1"/>
    <w:rsid w:val="000F3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F304F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11">
    <w:name w:val="Font Style11"/>
    <w:basedOn w:val="a0"/>
    <w:uiPriority w:val="99"/>
    <w:rsid w:val="000F304F"/>
    <w:rPr>
      <w:rFonts w:ascii="Cambria" w:hAnsi="Cambria" w:cs="Cambria"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0F304F"/>
    <w:rPr>
      <w:rFonts w:ascii="Cambria" w:hAnsi="Cambria" w:cs="Cambria"/>
      <w:i/>
      <w:iCs/>
      <w:spacing w:val="-20"/>
      <w:sz w:val="20"/>
      <w:szCs w:val="20"/>
    </w:rPr>
  </w:style>
  <w:style w:type="paragraph" w:styleId="ab">
    <w:name w:val="header"/>
    <w:basedOn w:val="a"/>
    <w:link w:val="ac"/>
    <w:rsid w:val="000F30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3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5658</Words>
  <Characters>32257</Characters>
  <Application>Microsoft Office Word</Application>
  <DocSecurity>0</DocSecurity>
  <Lines>268</Lines>
  <Paragraphs>75</Paragraphs>
  <ScaleCrop>false</ScaleCrop>
  <Company>Reanimator Extreme Edition</Company>
  <LinksUpToDate>false</LinksUpToDate>
  <CharactersWithSpaces>37840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4</cp:revision>
  <dcterms:created xsi:type="dcterms:W3CDTF">2020-12-09T18:51:00Z</dcterms:created>
  <dcterms:modified xsi:type="dcterms:W3CDTF">2020-12-09T18:56:00Z</dcterms:modified>
</cp:coreProperties>
</file>