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04F" w:rsidRPr="003279C6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cs="Futuris"/>
          <w:b/>
          <w:bCs/>
        </w:rPr>
      </w:pPr>
      <w:r>
        <w:rPr>
          <w:rFonts w:cs="Futuris"/>
          <w:b/>
          <w:bCs/>
        </w:rPr>
        <w:t>КОЛЛЕКТИВНЫЙ  ДОГОВОР</w:t>
      </w:r>
    </w:p>
    <w:p w:rsidR="000F304F" w:rsidRPr="00DE198B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cs="Futuris"/>
          <w:b/>
          <w:bCs/>
        </w:rPr>
      </w:pPr>
      <w:r w:rsidRPr="003279C6">
        <w:rPr>
          <w:rFonts w:cs="Futuris"/>
          <w:b/>
          <w:bCs/>
        </w:rPr>
        <w:t>ОБЩЕОБРАЗОВАТЕЛЬНОГО УЧРЕЖДЕНИЯ</w:t>
      </w:r>
    </w:p>
    <w:p w:rsidR="000F304F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cs="Futuris"/>
          <w:b/>
          <w:bCs/>
          <w:caps/>
          <w:sz w:val="20"/>
          <w:szCs w:val="20"/>
        </w:rPr>
      </w:pPr>
    </w:p>
    <w:p w:rsidR="000F304F" w:rsidRPr="003279C6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cs="Futuris"/>
          <w:b/>
          <w:bCs/>
          <w:caps/>
        </w:rPr>
      </w:pPr>
      <w:r w:rsidRPr="003279C6">
        <w:rPr>
          <w:rFonts w:cs="Futuris"/>
          <w:b/>
          <w:bCs/>
          <w:caps/>
        </w:rPr>
        <w:t xml:space="preserve">МУНИЦИПАЛЬНОЕ </w:t>
      </w:r>
      <w:r w:rsidR="00C964AE">
        <w:rPr>
          <w:rFonts w:cs="Futuris"/>
          <w:b/>
          <w:bCs/>
          <w:caps/>
        </w:rPr>
        <w:t>КАЗЕННОЕ</w:t>
      </w:r>
    </w:p>
    <w:p w:rsidR="000F304F" w:rsidRPr="003279C6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cs="Futuris"/>
          <w:b/>
          <w:bCs/>
          <w:caps/>
        </w:rPr>
      </w:pPr>
      <w:r w:rsidRPr="003279C6">
        <w:rPr>
          <w:rFonts w:cs="Futuris"/>
          <w:b/>
          <w:bCs/>
          <w:caps/>
        </w:rPr>
        <w:t xml:space="preserve">ОБЩЕОБРАЗОВАТЕЛЬНОЕ УЧРЕЖДЕНИЕ </w:t>
      </w:r>
    </w:p>
    <w:p w:rsidR="000F304F" w:rsidRPr="003279C6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cs="Futuris"/>
          <w:b/>
          <w:bCs/>
        </w:rPr>
      </w:pPr>
      <w:r>
        <w:rPr>
          <w:rFonts w:cs="Futuris"/>
          <w:b/>
          <w:bCs/>
          <w:caps/>
        </w:rPr>
        <w:t>Ленинаульская СОШ Ногайского района рд.</w:t>
      </w:r>
      <w:r w:rsidRPr="003279C6">
        <w:rPr>
          <w:rFonts w:cs="Futuris"/>
          <w:b/>
          <w:bCs/>
        </w:rPr>
        <w:t>_</w:t>
      </w:r>
    </w:p>
    <w:p w:rsidR="000F304F" w:rsidRPr="003279C6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cs="Futuris"/>
          <w:b/>
          <w:bCs/>
        </w:rPr>
      </w:pPr>
      <w:r w:rsidRPr="003279C6">
        <w:rPr>
          <w:rFonts w:cs="Futuris"/>
        </w:rPr>
        <w:t>(наименование школы, района</w:t>
      </w:r>
      <w:r>
        <w:rPr>
          <w:rFonts w:cs="Futuris"/>
        </w:rPr>
        <w:t>, города</w:t>
      </w:r>
      <w:r w:rsidRPr="003279C6">
        <w:rPr>
          <w:rFonts w:cs="Futuris"/>
        </w:rPr>
        <w:t>)</w:t>
      </w:r>
    </w:p>
    <w:p w:rsidR="000F304F" w:rsidRPr="003279C6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cs="Futuris"/>
          <w:b/>
          <w:bCs/>
        </w:rPr>
      </w:pPr>
    </w:p>
    <w:p w:rsidR="000F304F" w:rsidRPr="00B6046B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cs="Futuris"/>
          <w:b/>
          <w:bCs/>
          <w:sz w:val="20"/>
          <w:szCs w:val="20"/>
        </w:rPr>
      </w:pPr>
    </w:p>
    <w:p w:rsidR="000F304F" w:rsidRPr="00B6046B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outlineLvl w:val="0"/>
        <w:rPr>
          <w:rFonts w:cs="Futuris"/>
          <w:b/>
          <w:bCs/>
          <w:sz w:val="20"/>
          <w:szCs w:val="20"/>
        </w:rPr>
      </w:pPr>
    </w:p>
    <w:p w:rsidR="000F304F" w:rsidRPr="003279C6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outlineLvl w:val="0"/>
        <w:rPr>
          <w:rFonts w:cs="Futuris"/>
          <w:b/>
          <w:bCs/>
          <w:sz w:val="32"/>
          <w:szCs w:val="32"/>
        </w:rPr>
      </w:pPr>
      <w:r w:rsidRPr="003279C6">
        <w:rPr>
          <w:rFonts w:cs="Futuris"/>
          <w:b/>
          <w:bCs/>
          <w:sz w:val="32"/>
          <w:szCs w:val="32"/>
        </w:rPr>
        <w:t>КОЛЛЕКТИВНЫЙ ДОГОВОР</w:t>
      </w:r>
    </w:p>
    <w:p w:rsidR="000F304F" w:rsidRPr="003279C6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center"/>
        <w:rPr>
          <w:rFonts w:cs="Futuris"/>
          <w:sz w:val="32"/>
          <w:szCs w:val="32"/>
        </w:rPr>
      </w:pPr>
      <w:r w:rsidRPr="003279C6">
        <w:rPr>
          <w:rFonts w:cs="Futuris"/>
          <w:sz w:val="32"/>
          <w:szCs w:val="32"/>
        </w:rPr>
        <w:t xml:space="preserve">на </w:t>
      </w:r>
      <w:r w:rsidR="00C964AE">
        <w:rPr>
          <w:rFonts w:cs="Futuris"/>
          <w:sz w:val="32"/>
          <w:szCs w:val="32"/>
        </w:rPr>
        <w:t>2020-2023</w:t>
      </w:r>
      <w:r w:rsidRPr="003279C6">
        <w:rPr>
          <w:rFonts w:cs="Futuris"/>
          <w:sz w:val="32"/>
          <w:szCs w:val="32"/>
        </w:rPr>
        <w:t xml:space="preserve"> годы</w:t>
      </w:r>
    </w:p>
    <w:p w:rsidR="000F304F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rPr>
          <w:rFonts w:cs="Futuris"/>
          <w:b/>
          <w:bCs/>
          <w:sz w:val="20"/>
          <w:szCs w:val="20"/>
        </w:rPr>
      </w:pPr>
    </w:p>
    <w:p w:rsidR="000F304F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rPr>
          <w:rFonts w:cs="Futuris"/>
          <w:b/>
          <w:bCs/>
          <w:sz w:val="20"/>
          <w:szCs w:val="20"/>
        </w:rPr>
      </w:pPr>
    </w:p>
    <w:tbl>
      <w:tblPr>
        <w:tblW w:w="6662" w:type="dxa"/>
        <w:tblInd w:w="250" w:type="dxa"/>
        <w:tblLook w:val="04A0"/>
      </w:tblPr>
      <w:tblGrid>
        <w:gridCol w:w="3402"/>
        <w:gridCol w:w="3260"/>
      </w:tblGrid>
      <w:tr w:rsidR="000F304F" w:rsidRPr="003079BD" w:rsidTr="00E90360">
        <w:tc>
          <w:tcPr>
            <w:tcW w:w="3402" w:type="dxa"/>
          </w:tcPr>
          <w:p w:rsidR="000F304F" w:rsidRPr="003079BD" w:rsidRDefault="000F304F" w:rsidP="00E903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sz w:val="20"/>
                <w:szCs w:val="20"/>
              </w:rPr>
            </w:pPr>
            <w:r w:rsidRPr="003079BD">
              <w:rPr>
                <w:rFonts w:cs="Futuris"/>
                <w:b/>
                <w:bCs/>
                <w:sz w:val="20"/>
                <w:szCs w:val="20"/>
              </w:rPr>
              <w:t>От работодателя:</w:t>
            </w:r>
          </w:p>
          <w:p w:rsidR="000F304F" w:rsidRPr="003079BD" w:rsidRDefault="000F304F" w:rsidP="00E903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sz w:val="20"/>
                <w:szCs w:val="20"/>
              </w:rPr>
            </w:pPr>
          </w:p>
          <w:p w:rsidR="000F304F" w:rsidRDefault="000F304F" w:rsidP="00E903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cs="Futuris"/>
                <w:i/>
                <w:iCs/>
                <w:sz w:val="20"/>
                <w:szCs w:val="20"/>
              </w:rPr>
            </w:pPr>
            <w:r w:rsidRPr="003079BD">
              <w:rPr>
                <w:rFonts w:cs="Futuris"/>
                <w:i/>
                <w:iCs/>
                <w:sz w:val="20"/>
                <w:szCs w:val="20"/>
              </w:rPr>
              <w:t>Директор_</w:t>
            </w:r>
            <w:r>
              <w:rPr>
                <w:rFonts w:cs="Futuris"/>
                <w:i/>
                <w:iCs/>
                <w:sz w:val="20"/>
                <w:szCs w:val="20"/>
              </w:rPr>
              <w:t xml:space="preserve"> </w:t>
            </w:r>
          </w:p>
          <w:p w:rsidR="000F304F" w:rsidRDefault="000F304F" w:rsidP="00E903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cs="Futuris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cs="Futuris"/>
                <w:i/>
                <w:iCs/>
                <w:sz w:val="20"/>
                <w:szCs w:val="20"/>
              </w:rPr>
              <w:t>Ленинаульской</w:t>
            </w:r>
            <w:proofErr w:type="spellEnd"/>
            <w:r>
              <w:rPr>
                <w:rFonts w:cs="Futuris"/>
                <w:i/>
                <w:iCs/>
                <w:sz w:val="20"/>
                <w:szCs w:val="20"/>
              </w:rPr>
              <w:t xml:space="preserve"> СОШ</w:t>
            </w:r>
          </w:p>
          <w:p w:rsidR="000F304F" w:rsidRPr="003079BD" w:rsidRDefault="000F304F" w:rsidP="00E903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rFonts w:cs="Futuris"/>
                <w:i/>
                <w:iCs/>
                <w:sz w:val="20"/>
                <w:szCs w:val="20"/>
              </w:rPr>
            </w:pPr>
            <w:r w:rsidRPr="003079BD">
              <w:rPr>
                <w:rFonts w:cs="Futuris"/>
                <w:i/>
                <w:iCs/>
                <w:sz w:val="20"/>
                <w:szCs w:val="20"/>
              </w:rPr>
              <w:t>____________________________</w:t>
            </w:r>
          </w:p>
          <w:p w:rsidR="000F304F" w:rsidRPr="003079BD" w:rsidRDefault="000F304F" w:rsidP="00E903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center"/>
              <w:rPr>
                <w:rFonts w:cs="Futuris"/>
                <w:i/>
                <w:iCs/>
                <w:sz w:val="20"/>
                <w:szCs w:val="20"/>
              </w:rPr>
            </w:pPr>
            <w:r w:rsidRPr="003079BD">
              <w:rPr>
                <w:rFonts w:cs="Futuris"/>
                <w:i/>
                <w:iCs/>
                <w:sz w:val="20"/>
                <w:szCs w:val="20"/>
              </w:rPr>
              <w:t>наименование школы</w:t>
            </w:r>
          </w:p>
          <w:p w:rsidR="00C964AE" w:rsidRDefault="00C964AE" w:rsidP="00E903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sz w:val="20"/>
                <w:szCs w:val="20"/>
              </w:rPr>
            </w:pPr>
            <w:proofErr w:type="spellStart"/>
            <w:r>
              <w:rPr>
                <w:rFonts w:cs="Futuris"/>
                <w:sz w:val="20"/>
                <w:szCs w:val="20"/>
              </w:rPr>
              <w:t>Аккишиева</w:t>
            </w:r>
            <w:proofErr w:type="spellEnd"/>
            <w:r>
              <w:rPr>
                <w:rFonts w:cs="Futuris"/>
                <w:sz w:val="20"/>
                <w:szCs w:val="20"/>
              </w:rPr>
              <w:t xml:space="preserve"> К.К.</w:t>
            </w:r>
          </w:p>
          <w:p w:rsidR="000F304F" w:rsidRPr="003079BD" w:rsidRDefault="000F304F" w:rsidP="00E903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sz w:val="20"/>
                <w:szCs w:val="20"/>
              </w:rPr>
            </w:pPr>
            <w:r w:rsidRPr="003079BD">
              <w:rPr>
                <w:rFonts w:cs="Futuris"/>
                <w:sz w:val="20"/>
                <w:szCs w:val="20"/>
              </w:rPr>
              <w:t>____________________________</w:t>
            </w:r>
          </w:p>
          <w:p w:rsidR="000F304F" w:rsidRPr="003079BD" w:rsidRDefault="000F304F" w:rsidP="00E903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sz w:val="20"/>
                <w:szCs w:val="20"/>
              </w:rPr>
            </w:pPr>
            <w:r w:rsidRPr="003079BD">
              <w:rPr>
                <w:rFonts w:cs="Futuris"/>
                <w:sz w:val="20"/>
                <w:szCs w:val="20"/>
              </w:rPr>
              <w:t xml:space="preserve">              (подпись, Ф.И.О.)</w:t>
            </w:r>
          </w:p>
          <w:p w:rsidR="000F304F" w:rsidRPr="003079BD" w:rsidRDefault="000F304F" w:rsidP="00E903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b/>
                <w:bCs/>
                <w:sz w:val="20"/>
                <w:szCs w:val="20"/>
              </w:rPr>
            </w:pPr>
          </w:p>
          <w:p w:rsidR="000F304F" w:rsidRPr="003079BD" w:rsidRDefault="000F304F" w:rsidP="00E903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b/>
                <w:bCs/>
                <w:sz w:val="20"/>
                <w:szCs w:val="20"/>
              </w:rPr>
            </w:pPr>
          </w:p>
          <w:p w:rsidR="000F304F" w:rsidRPr="003079BD" w:rsidRDefault="000F304F" w:rsidP="00E903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sz w:val="20"/>
                <w:szCs w:val="20"/>
              </w:rPr>
            </w:pPr>
            <w:r w:rsidRPr="003079BD">
              <w:rPr>
                <w:rFonts w:cs="Futuris"/>
                <w:b/>
                <w:bCs/>
                <w:sz w:val="20"/>
                <w:szCs w:val="20"/>
              </w:rPr>
              <w:t>М.П.</w:t>
            </w:r>
          </w:p>
          <w:p w:rsidR="000F304F" w:rsidRPr="003079BD" w:rsidRDefault="000F304F" w:rsidP="00E903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sz w:val="20"/>
                <w:szCs w:val="20"/>
              </w:rPr>
            </w:pPr>
          </w:p>
          <w:p w:rsidR="000F304F" w:rsidRPr="003079BD" w:rsidRDefault="000F304F" w:rsidP="00E903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0F304F" w:rsidRPr="003079BD" w:rsidRDefault="000F304F" w:rsidP="00E903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sz w:val="20"/>
                <w:szCs w:val="20"/>
              </w:rPr>
            </w:pPr>
            <w:r w:rsidRPr="003079BD">
              <w:rPr>
                <w:rFonts w:cs="Futuris"/>
                <w:b/>
                <w:bCs/>
                <w:sz w:val="20"/>
                <w:szCs w:val="20"/>
              </w:rPr>
              <w:t>От работника:</w:t>
            </w:r>
          </w:p>
          <w:p w:rsidR="000F304F" w:rsidRPr="003079BD" w:rsidRDefault="000F304F" w:rsidP="00E903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sz w:val="20"/>
                <w:szCs w:val="20"/>
              </w:rPr>
            </w:pPr>
          </w:p>
          <w:p w:rsidR="000F304F" w:rsidRPr="003079BD" w:rsidRDefault="000F304F" w:rsidP="00E9036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autoSpaceDE w:val="0"/>
              <w:autoSpaceDN w:val="0"/>
              <w:adjustRightInd w:val="0"/>
              <w:jc w:val="both"/>
              <w:rPr>
                <w:rFonts w:cs="Futuris"/>
                <w:i/>
                <w:iCs/>
                <w:sz w:val="20"/>
                <w:szCs w:val="20"/>
              </w:rPr>
            </w:pPr>
            <w:r w:rsidRPr="003079BD">
              <w:rPr>
                <w:rFonts w:cs="Futuris"/>
                <w:i/>
                <w:iCs/>
                <w:sz w:val="20"/>
                <w:szCs w:val="20"/>
              </w:rPr>
              <w:t xml:space="preserve">Председатель первичной </w:t>
            </w:r>
          </w:p>
          <w:p w:rsidR="000F304F" w:rsidRPr="003079BD" w:rsidRDefault="000F304F" w:rsidP="00E90360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autoSpaceDE w:val="0"/>
              <w:autoSpaceDN w:val="0"/>
              <w:adjustRightInd w:val="0"/>
              <w:jc w:val="both"/>
              <w:rPr>
                <w:rFonts w:cs="Futuris"/>
                <w:i/>
                <w:iCs/>
                <w:sz w:val="20"/>
                <w:szCs w:val="20"/>
              </w:rPr>
            </w:pPr>
            <w:r w:rsidRPr="003079BD">
              <w:rPr>
                <w:rFonts w:cs="Futuris"/>
                <w:i/>
                <w:iCs/>
                <w:sz w:val="20"/>
                <w:szCs w:val="20"/>
              </w:rPr>
              <w:t xml:space="preserve">профсоюзной организации </w:t>
            </w:r>
          </w:p>
          <w:p w:rsidR="000F304F" w:rsidRPr="003079BD" w:rsidRDefault="000F304F" w:rsidP="00E903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sz w:val="20"/>
                <w:szCs w:val="20"/>
              </w:rPr>
            </w:pPr>
          </w:p>
          <w:p w:rsidR="00C964AE" w:rsidRDefault="00C964AE" w:rsidP="00E903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sz w:val="20"/>
                <w:szCs w:val="20"/>
              </w:rPr>
            </w:pPr>
            <w:proofErr w:type="spellStart"/>
            <w:r>
              <w:rPr>
                <w:rFonts w:cs="Futuris"/>
                <w:sz w:val="20"/>
                <w:szCs w:val="20"/>
              </w:rPr>
              <w:t>Аджекова</w:t>
            </w:r>
            <w:proofErr w:type="spellEnd"/>
            <w:r>
              <w:rPr>
                <w:rFonts w:cs="Futuris"/>
                <w:sz w:val="20"/>
                <w:szCs w:val="20"/>
              </w:rPr>
              <w:t xml:space="preserve"> Г.Т.</w:t>
            </w:r>
          </w:p>
          <w:p w:rsidR="000F304F" w:rsidRPr="003079BD" w:rsidRDefault="000F304F" w:rsidP="00E903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sz w:val="20"/>
                <w:szCs w:val="20"/>
              </w:rPr>
            </w:pPr>
            <w:r w:rsidRPr="003079BD">
              <w:rPr>
                <w:rFonts w:cs="Futuris"/>
                <w:sz w:val="20"/>
                <w:szCs w:val="20"/>
              </w:rPr>
              <w:t>___________________________</w:t>
            </w:r>
          </w:p>
          <w:p w:rsidR="000F304F" w:rsidRPr="003079BD" w:rsidRDefault="000F304F" w:rsidP="00E903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center"/>
              <w:rPr>
                <w:rFonts w:cs="Futuris"/>
                <w:sz w:val="20"/>
                <w:szCs w:val="20"/>
              </w:rPr>
            </w:pPr>
            <w:r w:rsidRPr="003079BD">
              <w:rPr>
                <w:rFonts w:cs="Futuris"/>
                <w:sz w:val="20"/>
                <w:szCs w:val="20"/>
              </w:rPr>
              <w:t>(подпись, Ф.И.О.)</w:t>
            </w:r>
          </w:p>
          <w:p w:rsidR="000F304F" w:rsidRPr="003079BD" w:rsidRDefault="000F304F" w:rsidP="00E903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sz w:val="20"/>
                <w:szCs w:val="20"/>
              </w:rPr>
            </w:pPr>
          </w:p>
          <w:p w:rsidR="000F304F" w:rsidRPr="003079BD" w:rsidRDefault="000F304F" w:rsidP="00E903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sz w:val="20"/>
                <w:szCs w:val="20"/>
              </w:rPr>
            </w:pPr>
          </w:p>
          <w:p w:rsidR="000F304F" w:rsidRPr="003079BD" w:rsidRDefault="000F304F" w:rsidP="00E903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b/>
                <w:bCs/>
                <w:sz w:val="20"/>
                <w:szCs w:val="20"/>
              </w:rPr>
            </w:pPr>
            <w:r w:rsidRPr="003079BD">
              <w:rPr>
                <w:rFonts w:cs="Futuris"/>
                <w:b/>
                <w:bCs/>
                <w:sz w:val="20"/>
                <w:szCs w:val="20"/>
              </w:rPr>
              <w:t>М.П.</w:t>
            </w:r>
          </w:p>
          <w:p w:rsidR="000F304F" w:rsidRPr="003079BD" w:rsidRDefault="000F304F" w:rsidP="00E903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jc w:val="both"/>
              <w:rPr>
                <w:rFonts w:cs="Futuris"/>
                <w:b/>
                <w:bCs/>
                <w:sz w:val="20"/>
                <w:szCs w:val="20"/>
              </w:rPr>
            </w:pPr>
          </w:p>
        </w:tc>
      </w:tr>
    </w:tbl>
    <w:p w:rsidR="000F304F" w:rsidRPr="00B6046B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rPr>
          <w:rFonts w:cs="Futuris"/>
          <w:sz w:val="20"/>
          <w:szCs w:val="20"/>
        </w:rPr>
      </w:pPr>
    </w:p>
    <w:p w:rsidR="000F304F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rPr>
          <w:rFonts w:cs="Futuris"/>
          <w:sz w:val="20"/>
          <w:szCs w:val="20"/>
        </w:rPr>
      </w:pPr>
      <w:r w:rsidRPr="00B6046B">
        <w:rPr>
          <w:rFonts w:cs="Futuris"/>
          <w:sz w:val="20"/>
          <w:szCs w:val="20"/>
        </w:rPr>
        <w:t xml:space="preserve">Коллективный договор прошел уведомительную регистрацию </w:t>
      </w:r>
    </w:p>
    <w:p w:rsidR="000F304F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rPr>
          <w:rFonts w:cs="Futuris"/>
          <w:sz w:val="20"/>
          <w:szCs w:val="20"/>
        </w:rPr>
      </w:pPr>
      <w:r w:rsidRPr="00B6046B">
        <w:rPr>
          <w:rFonts w:cs="Futuris"/>
          <w:sz w:val="20"/>
          <w:szCs w:val="20"/>
        </w:rPr>
        <w:t xml:space="preserve">в </w:t>
      </w:r>
      <w:r>
        <w:rPr>
          <w:rFonts w:cs="Futuris"/>
          <w:sz w:val="20"/>
          <w:szCs w:val="20"/>
        </w:rPr>
        <w:t>Центре занятости по труду района (города)</w:t>
      </w:r>
      <w:r w:rsidRPr="00B6046B">
        <w:rPr>
          <w:rFonts w:cs="Futuris"/>
          <w:sz w:val="20"/>
          <w:szCs w:val="20"/>
        </w:rPr>
        <w:t xml:space="preserve"> </w:t>
      </w:r>
      <w:r>
        <w:rPr>
          <w:rFonts w:cs="Futuris"/>
          <w:sz w:val="20"/>
          <w:szCs w:val="20"/>
        </w:rPr>
        <w:t>Ногайского района РД</w:t>
      </w:r>
    </w:p>
    <w:p w:rsidR="000F304F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rPr>
          <w:rFonts w:cs="Futuris"/>
          <w:sz w:val="20"/>
          <w:szCs w:val="20"/>
        </w:rPr>
      </w:pPr>
    </w:p>
    <w:p w:rsidR="000F304F" w:rsidRPr="00B6046B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rPr>
          <w:rFonts w:cs="Futuris"/>
          <w:sz w:val="20"/>
          <w:szCs w:val="20"/>
        </w:rPr>
      </w:pPr>
    </w:p>
    <w:p w:rsidR="000F304F" w:rsidRPr="00B6046B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center"/>
        <w:rPr>
          <w:rFonts w:cs="Futuris"/>
          <w:sz w:val="20"/>
          <w:szCs w:val="20"/>
        </w:rPr>
      </w:pPr>
    </w:p>
    <w:p w:rsidR="000F304F" w:rsidRPr="00B6046B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rPr>
          <w:rFonts w:cs="Futuris"/>
          <w:sz w:val="20"/>
          <w:szCs w:val="20"/>
        </w:rPr>
      </w:pPr>
    </w:p>
    <w:p w:rsidR="000F304F" w:rsidRPr="00B6046B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rPr>
          <w:rFonts w:cs="Futuris"/>
          <w:sz w:val="20"/>
          <w:szCs w:val="20"/>
        </w:rPr>
      </w:pPr>
      <w:r w:rsidRPr="00B6046B">
        <w:rPr>
          <w:rFonts w:cs="Futuris"/>
          <w:sz w:val="20"/>
          <w:szCs w:val="20"/>
        </w:rPr>
        <w:t xml:space="preserve">Регистрационный № </w:t>
      </w:r>
      <w:proofErr w:type="spellStart"/>
      <w:r w:rsidR="008D510B">
        <w:rPr>
          <w:rFonts w:cs="Futuris"/>
          <w:sz w:val="20"/>
          <w:szCs w:val="20"/>
        </w:rPr>
        <w:t>_____от</w:t>
      </w:r>
      <w:proofErr w:type="spellEnd"/>
      <w:r w:rsidR="008D510B">
        <w:rPr>
          <w:rFonts w:cs="Futuris"/>
          <w:sz w:val="20"/>
          <w:szCs w:val="20"/>
        </w:rPr>
        <w:t xml:space="preserve"> «____»______________ 20</w:t>
      </w:r>
      <w:r>
        <w:rPr>
          <w:rFonts w:cs="Futuris"/>
          <w:sz w:val="20"/>
          <w:szCs w:val="20"/>
        </w:rPr>
        <w:t>_</w:t>
      </w:r>
      <w:r w:rsidRPr="00B6046B">
        <w:rPr>
          <w:rFonts w:cs="Futuris"/>
          <w:sz w:val="20"/>
          <w:szCs w:val="20"/>
        </w:rPr>
        <w:t>_г.</w:t>
      </w:r>
    </w:p>
    <w:p w:rsidR="000F304F" w:rsidRPr="00B6046B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rPr>
          <w:rFonts w:cs="Futuris"/>
          <w:sz w:val="20"/>
          <w:szCs w:val="20"/>
        </w:rPr>
      </w:pPr>
    </w:p>
    <w:p w:rsidR="000F304F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rPr>
          <w:rFonts w:cs="Futuris"/>
          <w:sz w:val="20"/>
          <w:szCs w:val="20"/>
        </w:rPr>
      </w:pPr>
    </w:p>
    <w:p w:rsidR="000F304F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rPr>
          <w:rFonts w:cs="Futuris"/>
          <w:sz w:val="20"/>
          <w:szCs w:val="20"/>
        </w:rPr>
      </w:pPr>
    </w:p>
    <w:p w:rsidR="000F304F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rPr>
          <w:rFonts w:cs="Futuris"/>
          <w:sz w:val="20"/>
          <w:szCs w:val="20"/>
        </w:rPr>
      </w:pPr>
      <w:r w:rsidRPr="00B6046B">
        <w:rPr>
          <w:rFonts w:cs="Futuris"/>
          <w:sz w:val="20"/>
          <w:szCs w:val="20"/>
        </w:rPr>
        <w:t xml:space="preserve">Руководитель органа </w:t>
      </w:r>
      <w:r>
        <w:rPr>
          <w:rFonts w:cs="Futuris"/>
          <w:sz w:val="20"/>
          <w:szCs w:val="20"/>
        </w:rPr>
        <w:t>Центра занятости по труду</w:t>
      </w:r>
    </w:p>
    <w:p w:rsidR="000F304F" w:rsidRPr="00B6046B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rPr>
          <w:rFonts w:cs="Futuris"/>
          <w:sz w:val="20"/>
          <w:szCs w:val="20"/>
        </w:rPr>
      </w:pPr>
      <w:r>
        <w:rPr>
          <w:rFonts w:cs="Futuris"/>
          <w:sz w:val="20"/>
          <w:szCs w:val="20"/>
        </w:rPr>
        <w:t>района (города)</w:t>
      </w:r>
      <w:r w:rsidRPr="00B6046B">
        <w:rPr>
          <w:rFonts w:cs="Futuris"/>
          <w:sz w:val="20"/>
          <w:szCs w:val="20"/>
        </w:rPr>
        <w:t xml:space="preserve">  __________</w:t>
      </w:r>
      <w:r>
        <w:rPr>
          <w:rFonts w:cs="Futuris"/>
          <w:sz w:val="20"/>
          <w:szCs w:val="20"/>
        </w:rPr>
        <w:t>____</w:t>
      </w:r>
      <w:r w:rsidRPr="00B6046B">
        <w:rPr>
          <w:rFonts w:cs="Futuris"/>
          <w:sz w:val="20"/>
          <w:szCs w:val="20"/>
        </w:rPr>
        <w:t>______________________</w:t>
      </w:r>
    </w:p>
    <w:p w:rsidR="000F304F" w:rsidRPr="00B6046B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center"/>
        <w:rPr>
          <w:rFonts w:cs="Futuris"/>
          <w:sz w:val="20"/>
          <w:szCs w:val="20"/>
        </w:rPr>
      </w:pPr>
      <w:r w:rsidRPr="00B6046B">
        <w:rPr>
          <w:rFonts w:cs="Futuris"/>
          <w:sz w:val="20"/>
          <w:szCs w:val="20"/>
        </w:rPr>
        <w:tab/>
        <w:t>(должность, Ф.И.О.)</w:t>
      </w:r>
    </w:p>
    <w:p w:rsidR="000F304F" w:rsidRPr="00B6046B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rPr>
          <w:rFonts w:cs="Futuris"/>
          <w:sz w:val="20"/>
          <w:szCs w:val="20"/>
        </w:rPr>
      </w:pPr>
    </w:p>
    <w:p w:rsidR="000F304F" w:rsidRPr="00B6046B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center"/>
        <w:rPr>
          <w:rFonts w:cs="Futuris"/>
          <w:b/>
          <w:bCs/>
          <w:sz w:val="20"/>
          <w:szCs w:val="20"/>
        </w:rPr>
      </w:pPr>
    </w:p>
    <w:p w:rsidR="000F304F" w:rsidRPr="00B6046B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center"/>
        <w:rPr>
          <w:rFonts w:cs="Futuris"/>
          <w:sz w:val="20"/>
          <w:szCs w:val="20"/>
        </w:rPr>
      </w:pPr>
    </w:p>
    <w:p w:rsidR="000F304F" w:rsidRPr="00B6046B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rPr>
          <w:rFonts w:cs="Futuris"/>
          <w:sz w:val="20"/>
          <w:szCs w:val="20"/>
        </w:rPr>
      </w:pPr>
    </w:p>
    <w:p w:rsidR="000F304F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outlineLvl w:val="1"/>
        <w:rPr>
          <w:rFonts w:cs="Futuris"/>
          <w:b/>
          <w:bCs/>
          <w:sz w:val="20"/>
          <w:szCs w:val="20"/>
        </w:rPr>
      </w:pPr>
    </w:p>
    <w:p w:rsidR="00726A19" w:rsidRDefault="00726A19" w:rsidP="000F304F">
      <w:pPr>
        <w:ind w:firstLine="284"/>
        <w:jc w:val="center"/>
        <w:rPr>
          <w:b/>
        </w:rPr>
      </w:pPr>
    </w:p>
    <w:p w:rsidR="000F304F" w:rsidRDefault="000F304F" w:rsidP="000F304F">
      <w:pPr>
        <w:ind w:firstLine="284"/>
        <w:jc w:val="center"/>
        <w:rPr>
          <w:b/>
        </w:rPr>
      </w:pPr>
    </w:p>
    <w:p w:rsidR="000F304F" w:rsidRDefault="000F304F" w:rsidP="000F304F">
      <w:pPr>
        <w:ind w:firstLine="284"/>
        <w:jc w:val="center"/>
        <w:rPr>
          <w:b/>
        </w:rPr>
      </w:pPr>
    </w:p>
    <w:p w:rsidR="000F304F" w:rsidRDefault="000F304F" w:rsidP="000F304F">
      <w:pPr>
        <w:ind w:firstLine="284"/>
        <w:jc w:val="center"/>
        <w:rPr>
          <w:b/>
        </w:rPr>
      </w:pPr>
    </w:p>
    <w:p w:rsidR="000F304F" w:rsidRDefault="000F304F" w:rsidP="000F304F">
      <w:pPr>
        <w:ind w:firstLine="284"/>
        <w:jc w:val="center"/>
        <w:rPr>
          <w:b/>
        </w:rPr>
      </w:pPr>
    </w:p>
    <w:p w:rsidR="000F304F" w:rsidRDefault="000F304F" w:rsidP="000F304F">
      <w:pPr>
        <w:ind w:firstLine="284"/>
        <w:jc w:val="center"/>
        <w:rPr>
          <w:b/>
        </w:rPr>
      </w:pPr>
    </w:p>
    <w:p w:rsidR="000F304F" w:rsidRDefault="000F304F" w:rsidP="000F304F">
      <w:pPr>
        <w:ind w:firstLine="284"/>
        <w:jc w:val="center"/>
        <w:rPr>
          <w:b/>
        </w:rPr>
      </w:pPr>
    </w:p>
    <w:p w:rsidR="000F304F" w:rsidRDefault="000F304F" w:rsidP="000F304F">
      <w:pPr>
        <w:ind w:firstLine="284"/>
        <w:jc w:val="center"/>
        <w:rPr>
          <w:b/>
        </w:rPr>
      </w:pPr>
    </w:p>
    <w:p w:rsidR="000F304F" w:rsidRDefault="000F304F" w:rsidP="000F304F">
      <w:pPr>
        <w:ind w:firstLine="284"/>
        <w:jc w:val="center"/>
        <w:rPr>
          <w:b/>
        </w:rPr>
      </w:pPr>
    </w:p>
    <w:p w:rsidR="000F304F" w:rsidRDefault="000F304F" w:rsidP="000F304F">
      <w:pPr>
        <w:ind w:firstLine="284"/>
        <w:jc w:val="center"/>
        <w:rPr>
          <w:b/>
        </w:rPr>
      </w:pPr>
    </w:p>
    <w:p w:rsidR="000F304F" w:rsidRDefault="000F304F" w:rsidP="000F304F">
      <w:pPr>
        <w:ind w:firstLine="284"/>
        <w:jc w:val="center"/>
        <w:rPr>
          <w:b/>
        </w:rPr>
      </w:pPr>
    </w:p>
    <w:p w:rsidR="000F304F" w:rsidRDefault="000F304F" w:rsidP="000F304F">
      <w:pPr>
        <w:ind w:firstLine="284"/>
        <w:jc w:val="center"/>
        <w:rPr>
          <w:b/>
        </w:rPr>
      </w:pPr>
    </w:p>
    <w:p w:rsidR="000F304F" w:rsidRPr="00C40FEA" w:rsidRDefault="000F304F" w:rsidP="000F304F">
      <w:pPr>
        <w:ind w:firstLine="284"/>
        <w:jc w:val="both"/>
      </w:pPr>
      <w:r w:rsidRPr="00C40FEA">
        <w:t>.</w:t>
      </w:r>
    </w:p>
    <w:p w:rsidR="000F304F" w:rsidRPr="00C40FEA" w:rsidRDefault="000F304F" w:rsidP="000F304F">
      <w:pPr>
        <w:ind w:firstLine="284"/>
        <w:jc w:val="center"/>
        <w:rPr>
          <w:b/>
        </w:rPr>
      </w:pPr>
      <w:r w:rsidRPr="00C40FEA">
        <w:rPr>
          <w:b/>
          <w:lang w:val="en-US"/>
        </w:rPr>
        <w:t>I</w:t>
      </w:r>
      <w:r w:rsidRPr="00C40FEA">
        <w:rPr>
          <w:b/>
        </w:rPr>
        <w:t>. Общие положения.</w:t>
      </w:r>
    </w:p>
    <w:p w:rsidR="000F304F" w:rsidRPr="00C40FEA" w:rsidRDefault="000F304F" w:rsidP="000F304F">
      <w:pPr>
        <w:ind w:firstLine="284"/>
        <w:jc w:val="center"/>
        <w:rPr>
          <w:b/>
        </w:rPr>
      </w:pPr>
    </w:p>
    <w:p w:rsidR="000F304F" w:rsidRDefault="000F304F" w:rsidP="000F304F">
      <w:pPr>
        <w:ind w:firstLine="284"/>
        <w:jc w:val="both"/>
      </w:pPr>
      <w:r w:rsidRPr="00C40FEA">
        <w:t xml:space="preserve">Настоящий коллективный договор между работниками муниципального </w:t>
      </w:r>
      <w:r>
        <w:t xml:space="preserve">казенного </w:t>
      </w:r>
      <w:r w:rsidRPr="00C40FEA">
        <w:t>общеобразовательного учреждения</w:t>
      </w:r>
      <w:r w:rsidR="008D510B">
        <w:t xml:space="preserve">  </w:t>
      </w:r>
      <w:r w:rsidRPr="00C40FEA">
        <w:t xml:space="preserve">« </w:t>
      </w:r>
      <w:proofErr w:type="spellStart"/>
      <w:r>
        <w:t>Ленинаульской</w:t>
      </w:r>
      <w:proofErr w:type="spellEnd"/>
      <w:r>
        <w:t xml:space="preserve"> СОШ</w:t>
      </w:r>
      <w:r w:rsidRPr="00C40FEA">
        <w:t>»</w:t>
      </w:r>
      <w:r w:rsidR="008D510B">
        <w:t>.</w:t>
      </w:r>
      <w:r>
        <w:t xml:space="preserve">  </w:t>
      </w:r>
    </w:p>
    <w:p w:rsidR="000F304F" w:rsidRPr="00C40FEA" w:rsidRDefault="000F304F" w:rsidP="000F304F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</w:t>
      </w:r>
      <w:r w:rsidR="008D510B">
        <w:rPr>
          <w:vertAlign w:val="superscript"/>
        </w:rPr>
        <w:t xml:space="preserve">                                                              </w:t>
      </w:r>
      <w:r>
        <w:rPr>
          <w:vertAlign w:val="superscript"/>
        </w:rPr>
        <w:t xml:space="preserve">    </w:t>
      </w:r>
      <w:r w:rsidRPr="00C40FEA">
        <w:rPr>
          <w:vertAlign w:val="superscript"/>
        </w:rPr>
        <w:t>(наименование школы)</w:t>
      </w:r>
    </w:p>
    <w:p w:rsidR="008D510B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cs="Futuris"/>
          <w:sz w:val="20"/>
          <w:szCs w:val="20"/>
        </w:rPr>
      </w:pPr>
      <w:r>
        <w:t>В лице</w:t>
      </w:r>
      <w:r w:rsidRPr="00C40FEA">
        <w:t xml:space="preserve"> профсоюзного комитета (председатель</w:t>
      </w:r>
      <w:r w:rsidR="008D510B">
        <w:t xml:space="preserve"> </w:t>
      </w:r>
      <w:proofErr w:type="spellStart"/>
      <w:r w:rsidR="008D510B">
        <w:t>Аджекова</w:t>
      </w:r>
      <w:proofErr w:type="spellEnd"/>
      <w:r w:rsidR="008D510B">
        <w:t xml:space="preserve"> Г.Т</w:t>
      </w:r>
      <w:r>
        <w:t>.</w:t>
      </w:r>
      <w:r w:rsidR="008D510B">
        <w:t>)</w:t>
      </w:r>
      <w:r w:rsidRPr="003079BD">
        <w:rPr>
          <w:rFonts w:cs="Futuris"/>
          <w:sz w:val="20"/>
          <w:szCs w:val="20"/>
        </w:rPr>
        <w:t>__________</w:t>
      </w:r>
      <w:r>
        <w:rPr>
          <w:rFonts w:cs="Futuris"/>
          <w:sz w:val="20"/>
          <w:szCs w:val="20"/>
        </w:rPr>
        <w:t xml:space="preserve">____                                                                                     </w:t>
      </w:r>
    </w:p>
    <w:p w:rsidR="008D510B" w:rsidRDefault="008D510B" w:rsidP="008D51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cs="Futuris"/>
          <w:sz w:val="20"/>
          <w:szCs w:val="20"/>
        </w:rPr>
      </w:pPr>
      <w:r>
        <w:rPr>
          <w:rFonts w:cs="Futuris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3079BD">
        <w:rPr>
          <w:rFonts w:cs="Futuris"/>
          <w:sz w:val="20"/>
          <w:szCs w:val="20"/>
        </w:rPr>
        <w:t>(подпись, Ф.И.О.)</w:t>
      </w:r>
    </w:p>
    <w:p w:rsidR="008D510B" w:rsidRDefault="008D510B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cs="Futuris"/>
          <w:sz w:val="20"/>
          <w:szCs w:val="20"/>
        </w:rPr>
      </w:pPr>
    </w:p>
    <w:p w:rsidR="008D510B" w:rsidRDefault="000F304F" w:rsidP="008D51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</w:pPr>
      <w:r w:rsidRPr="00C40FEA">
        <w:t>действующего на основании Устава Профсоюза работников народного образования и науки РФ и Положения о ППО, и работодателем в лице директора М</w:t>
      </w:r>
      <w:r>
        <w:t>К</w:t>
      </w:r>
      <w:r w:rsidR="008D510B">
        <w:t>ОУ</w:t>
      </w:r>
      <w:r>
        <w:t xml:space="preserve"> </w:t>
      </w:r>
      <w:r w:rsidRPr="00C40FEA">
        <w:t xml:space="preserve"> </w:t>
      </w:r>
      <w:r>
        <w:t>«</w:t>
      </w:r>
      <w:proofErr w:type="spellStart"/>
      <w:r>
        <w:t>Ленинаульская</w:t>
      </w:r>
      <w:proofErr w:type="spellEnd"/>
      <w:r>
        <w:t xml:space="preserve"> СОШ</w:t>
      </w:r>
      <w:r w:rsidRPr="00C40FEA">
        <w:t xml:space="preserve">» </w:t>
      </w:r>
    </w:p>
    <w:p w:rsidR="000F304F" w:rsidRPr="008D510B" w:rsidRDefault="000F304F" w:rsidP="008D51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</w:pPr>
      <w:r w:rsidRPr="00C40FEA">
        <w:rPr>
          <w:vertAlign w:val="superscript"/>
        </w:rPr>
        <w:t>(наименование школы)</w:t>
      </w:r>
    </w:p>
    <w:p w:rsidR="000F304F" w:rsidRDefault="008D510B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</w:pPr>
      <w:proofErr w:type="spellStart"/>
      <w:r>
        <w:t>Аккишиева</w:t>
      </w:r>
      <w:proofErr w:type="spellEnd"/>
      <w:r>
        <w:t xml:space="preserve"> К.К</w:t>
      </w:r>
      <w:r w:rsidR="000F304F">
        <w:t>.</w:t>
      </w:r>
      <w:r w:rsidR="000F304F" w:rsidRPr="00C40FEA">
        <w:t xml:space="preserve">, действующего </w:t>
      </w:r>
      <w:r w:rsidR="000F304F">
        <w:t xml:space="preserve">    </w:t>
      </w:r>
      <w:r w:rsidR="000F304F" w:rsidRPr="00C40FEA">
        <w:t xml:space="preserve">на основании Устава </w:t>
      </w:r>
    </w:p>
    <w:p w:rsidR="000F304F" w:rsidRPr="00C40FEA" w:rsidRDefault="008D510B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vertAlign w:val="superscript"/>
        </w:rPr>
      </w:pPr>
      <w:r>
        <w:rPr>
          <w:vertAlign w:val="superscript"/>
        </w:rPr>
        <w:t xml:space="preserve"> </w:t>
      </w:r>
      <w:r w:rsidR="000F304F">
        <w:rPr>
          <w:vertAlign w:val="superscript"/>
        </w:rPr>
        <w:t xml:space="preserve"> </w:t>
      </w:r>
      <w:r w:rsidR="000F304F" w:rsidRPr="00C40FEA">
        <w:rPr>
          <w:vertAlign w:val="superscript"/>
        </w:rPr>
        <w:t>(Ф.И.О. директора)</w:t>
      </w:r>
    </w:p>
    <w:p w:rsidR="000F304F" w:rsidRPr="00C40FEA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cs="Futuris"/>
          <w:sz w:val="20"/>
          <w:szCs w:val="20"/>
        </w:rPr>
      </w:pPr>
      <w:r w:rsidRPr="00C40FEA">
        <w:t>образовательного учреждения, является локальным правовым актом, цель которого- создание условий, направленных на обеспечение стабильности и эффективности   работы организации, на повышение жизненного уровня работников, а также на обеспечение взаимной ответственности сторон за выполнение трудового законодательства.</w:t>
      </w:r>
    </w:p>
    <w:p w:rsidR="000F304F" w:rsidRPr="00C40FEA" w:rsidRDefault="000F304F" w:rsidP="000F304F">
      <w:pPr>
        <w:ind w:firstLine="284"/>
        <w:jc w:val="both"/>
      </w:pPr>
      <w:r w:rsidRPr="00C40FEA">
        <w:t xml:space="preserve"> Настоящий коллективный договор основывается на действующих нормах, содержащихся в Конституции РФ, Трудовом кодексе РФ (далее – ТК РФ), Федеральных законах РФ и Законах </w:t>
      </w:r>
      <w:r>
        <w:t>Республика Дагестан</w:t>
      </w:r>
      <w:r w:rsidRPr="00C40FEA">
        <w:t>. С учётом экономических  возможностей образовательного учреждения  в коллективном договоре устанавливаются гарантии льгот и преимуществ, более благоприятных по сравнению с установленными законами, нормативными правовыми актами, отраслевым тарифным и другими соглашениями (ст. 41 ТК РФ). Предложения, ухудшающие положения работников по сравнению с законодательством и соглашениями, включению в коллективный договор не подлежат.</w:t>
      </w:r>
    </w:p>
    <w:p w:rsidR="00726A19" w:rsidRDefault="000F304F" w:rsidP="000F304F">
      <w:pPr>
        <w:numPr>
          <w:ilvl w:val="1"/>
          <w:numId w:val="1"/>
        </w:numPr>
        <w:ind w:left="0" w:firstLine="284"/>
        <w:jc w:val="both"/>
      </w:pPr>
      <w:r w:rsidRPr="00C40FEA">
        <w:t xml:space="preserve">Стороны договорились, что выполнение условий коллективного договора может </w:t>
      </w:r>
    </w:p>
    <w:p w:rsidR="000F304F" w:rsidRPr="00C40FEA" w:rsidRDefault="000F304F" w:rsidP="000F304F">
      <w:pPr>
        <w:numPr>
          <w:ilvl w:val="1"/>
          <w:numId w:val="1"/>
        </w:numPr>
        <w:ind w:left="0" w:firstLine="284"/>
        <w:jc w:val="both"/>
      </w:pPr>
      <w:r w:rsidRPr="00C40FEA">
        <w:t>быть достигнуто только совместными усилиями на основе развития и совершенствования работы образовательного учреждения, сохранения и укрепления трудового коллектива, обеспечения учреждения квалифицированными связанными с трудовой деятельностью работника.</w:t>
      </w:r>
    </w:p>
    <w:p w:rsidR="000F304F" w:rsidRPr="00C40FEA" w:rsidRDefault="000F304F" w:rsidP="000F304F">
      <w:pPr>
        <w:numPr>
          <w:ilvl w:val="1"/>
          <w:numId w:val="1"/>
        </w:numPr>
        <w:ind w:left="0" w:firstLine="284"/>
        <w:jc w:val="both"/>
      </w:pPr>
      <w:r w:rsidRPr="00C40FEA">
        <w:t>Трудовой договор с работником заключается на неопределенный срок. Срочный трудовой договор может быть заключен только в случаях, предусмотренных ст. 59 ТК РФ.</w:t>
      </w:r>
    </w:p>
    <w:p w:rsidR="000F304F" w:rsidRPr="00C40FEA" w:rsidRDefault="000F304F" w:rsidP="000F304F">
      <w:pPr>
        <w:numPr>
          <w:ilvl w:val="1"/>
          <w:numId w:val="1"/>
        </w:numPr>
        <w:ind w:left="0" w:firstLine="284"/>
        <w:jc w:val="both"/>
      </w:pPr>
      <w:r w:rsidRPr="00C40FEA">
        <w:t>В трудовом договоре оговариваются обязательные условия трудового договора, предусмотренные ст. 57 ТК РФ, в том числе объем аудиторной и неаудиторной нагрузки, режим и продолжительность рабочего времени, льготы, компенсации. Условия трудового договора могут быть изменены только по соглашению сторон и в письменной форме, за исключением случаев, предусмотренных ТК РФ(ст. 72 ТК РФ).</w:t>
      </w:r>
    </w:p>
    <w:p w:rsidR="000F304F" w:rsidRPr="00C40FEA" w:rsidRDefault="000F304F" w:rsidP="000F304F">
      <w:pPr>
        <w:widowControl w:val="0"/>
        <w:shd w:val="clear" w:color="auto" w:fill="FFFFFF"/>
        <w:tabs>
          <w:tab w:val="left" w:pos="2496"/>
        </w:tabs>
        <w:autoSpaceDE w:val="0"/>
        <w:autoSpaceDN w:val="0"/>
        <w:adjustRightInd w:val="0"/>
        <w:ind w:firstLine="284"/>
        <w:jc w:val="both"/>
        <w:rPr>
          <w:color w:val="000000"/>
          <w:spacing w:val="-6"/>
        </w:rPr>
      </w:pPr>
      <w:r w:rsidRPr="00C40FEA">
        <w:t xml:space="preserve">Уменьшение или увеличение аудиторной и неаудиторной нагрузки в течение учебного года возможны только по взаимному согласию сторон и с учётом мнения профсоюзного комитета. </w:t>
      </w:r>
      <w:r>
        <w:rPr>
          <w:color w:val="000000"/>
          <w:spacing w:val="1"/>
        </w:rPr>
        <w:t>Объем</w:t>
      </w:r>
      <w:r w:rsidRPr="00C40FEA">
        <w:rPr>
          <w:color w:val="000000"/>
          <w:spacing w:val="1"/>
        </w:rPr>
        <w:t xml:space="preserve"> учебной </w:t>
      </w:r>
      <w:r>
        <w:rPr>
          <w:color w:val="000000"/>
          <w:spacing w:val="1"/>
        </w:rPr>
        <w:t>нагрузки</w:t>
      </w:r>
      <w:r w:rsidRPr="00C40FEA">
        <w:rPr>
          <w:color w:val="000000"/>
          <w:spacing w:val="1"/>
        </w:rPr>
        <w:t xml:space="preserve"> (ау</w:t>
      </w:r>
      <w:r>
        <w:rPr>
          <w:color w:val="000000"/>
          <w:spacing w:val="1"/>
        </w:rPr>
        <w:t>диторной и</w:t>
      </w:r>
      <w:r w:rsidRPr="00C40FEA">
        <w:rPr>
          <w:color w:val="000000"/>
          <w:spacing w:val="1"/>
        </w:rPr>
        <w:t xml:space="preserve"> неаудиторной) </w:t>
      </w:r>
      <w:r w:rsidRPr="00C40FEA">
        <w:rPr>
          <w:color w:val="000000"/>
          <w:spacing w:val="8"/>
        </w:rPr>
        <w:t xml:space="preserve">педагогическим работникам установить исходя из количества часов по </w:t>
      </w:r>
      <w:r w:rsidRPr="00C40FEA">
        <w:rPr>
          <w:color w:val="000000"/>
          <w:spacing w:val="4"/>
        </w:rPr>
        <w:t>учебному плану, программам, обеспеченности кадрами и по  согласованию с профсоюзным комитетом.</w:t>
      </w:r>
    </w:p>
    <w:p w:rsidR="000F304F" w:rsidRPr="00C40FEA" w:rsidRDefault="000F304F" w:rsidP="000F304F">
      <w:pPr>
        <w:shd w:val="clear" w:color="auto" w:fill="FFFFFF"/>
        <w:ind w:firstLine="284"/>
        <w:jc w:val="both"/>
      </w:pPr>
      <w:r w:rsidRPr="00C40FEA">
        <w:rPr>
          <w:color w:val="000000"/>
          <w:spacing w:val="1"/>
        </w:rPr>
        <w:t xml:space="preserve">Аудиторную и неаудиторную нагрузку на новый учебный год учителей и других работников, ведущих преподавательскую работу помимо </w:t>
      </w:r>
      <w:r w:rsidRPr="00C40FEA">
        <w:rPr>
          <w:color w:val="000000"/>
          <w:spacing w:val="17"/>
        </w:rPr>
        <w:t xml:space="preserve">основной работы, устанавливается руководителем по </w:t>
      </w:r>
      <w:r w:rsidRPr="00C40FEA">
        <w:rPr>
          <w:color w:val="000000"/>
          <w:spacing w:val="5"/>
        </w:rPr>
        <w:t xml:space="preserve">согласованию с профсоюзным комитетом. </w:t>
      </w:r>
      <w:r w:rsidRPr="00C40FEA">
        <w:rPr>
          <w:color w:val="000000"/>
          <w:spacing w:val="6"/>
        </w:rPr>
        <w:t xml:space="preserve">Эту работу завершать до окончания учебного года и ухода работников в </w:t>
      </w:r>
      <w:r w:rsidRPr="00C40FEA">
        <w:rPr>
          <w:color w:val="000000"/>
          <w:spacing w:val="1"/>
        </w:rPr>
        <w:t>отпуск для определения классов и учебной нагрузки в новом учебном году.</w:t>
      </w:r>
    </w:p>
    <w:p w:rsidR="000F304F" w:rsidRPr="00C40FEA" w:rsidRDefault="000F304F" w:rsidP="000F304F">
      <w:pPr>
        <w:shd w:val="clear" w:color="auto" w:fill="FFFFFF"/>
        <w:ind w:firstLine="284"/>
        <w:jc w:val="both"/>
      </w:pPr>
      <w:r w:rsidRPr="00C40FEA">
        <w:rPr>
          <w:color w:val="000000"/>
          <w:spacing w:val="2"/>
        </w:rPr>
        <w:t xml:space="preserve"> Работодатель обязуется знакомить педагогических работников до ухода в очередной отпуск с </w:t>
      </w:r>
      <w:r w:rsidRPr="00C40FEA">
        <w:rPr>
          <w:color w:val="000000"/>
          <w:spacing w:val="1"/>
        </w:rPr>
        <w:t xml:space="preserve">объемом их аудиторной и неаудиторной занятости на новый учебный год в </w:t>
      </w:r>
      <w:r w:rsidRPr="00C40FEA">
        <w:rPr>
          <w:color w:val="000000"/>
        </w:rPr>
        <w:t>письменном виде.</w:t>
      </w:r>
    </w:p>
    <w:p w:rsidR="00726A19" w:rsidRDefault="000F304F" w:rsidP="000F304F">
      <w:pPr>
        <w:shd w:val="clear" w:color="auto" w:fill="FFFFFF"/>
        <w:tabs>
          <w:tab w:val="left" w:pos="567"/>
        </w:tabs>
        <w:ind w:firstLine="284"/>
        <w:jc w:val="both"/>
        <w:rPr>
          <w:color w:val="000000"/>
          <w:spacing w:val="1"/>
        </w:rPr>
      </w:pPr>
      <w:r w:rsidRPr="00C40FEA">
        <w:rPr>
          <w:color w:val="000000"/>
          <w:spacing w:val="1"/>
        </w:rPr>
        <w:lastRenderedPageBreak/>
        <w:t xml:space="preserve">При установлении учителям </w:t>
      </w:r>
      <w:r w:rsidRPr="00C40FEA">
        <w:rPr>
          <w:color w:val="000000"/>
        </w:rPr>
        <w:t xml:space="preserve">аудиторной занятости на новый учебный год по возможности сохранять ее объем и преемственность преподавания предметов в </w:t>
      </w:r>
      <w:r w:rsidRPr="00C40FEA">
        <w:rPr>
          <w:color w:val="000000"/>
          <w:spacing w:val="6"/>
        </w:rPr>
        <w:t xml:space="preserve">классах. </w:t>
      </w:r>
      <w:r w:rsidR="00726A19">
        <w:rPr>
          <w:color w:val="000000"/>
          <w:spacing w:val="6"/>
        </w:rPr>
        <w:t xml:space="preserve">                  </w:t>
      </w:r>
      <w:r w:rsidRPr="00C40FEA">
        <w:rPr>
          <w:color w:val="000000"/>
          <w:spacing w:val="6"/>
        </w:rPr>
        <w:t xml:space="preserve">Объем аудиторной и неаудиторной занятости, установленный </w:t>
      </w:r>
      <w:r w:rsidRPr="00C40FEA">
        <w:rPr>
          <w:color w:val="000000"/>
          <w:spacing w:val="1"/>
        </w:rPr>
        <w:t xml:space="preserve">учителям в начале </w:t>
      </w:r>
    </w:p>
    <w:p w:rsidR="000F304F" w:rsidRPr="00C40FEA" w:rsidRDefault="000F304F" w:rsidP="000F304F">
      <w:pPr>
        <w:shd w:val="clear" w:color="auto" w:fill="FFFFFF"/>
        <w:tabs>
          <w:tab w:val="left" w:pos="567"/>
        </w:tabs>
        <w:ind w:firstLine="284"/>
        <w:jc w:val="both"/>
      </w:pPr>
      <w:r w:rsidRPr="00C40FEA">
        <w:rPr>
          <w:color w:val="000000"/>
          <w:spacing w:val="1"/>
        </w:rPr>
        <w:t xml:space="preserve">учебного года, не может быть уменьшен по инициативе </w:t>
      </w:r>
      <w:r w:rsidRPr="00C40FEA">
        <w:rPr>
          <w:color w:val="000000"/>
        </w:rPr>
        <w:t xml:space="preserve">администрации в текущем учебном году, а также при установлении ее на </w:t>
      </w:r>
      <w:r w:rsidRPr="00C40FEA">
        <w:rPr>
          <w:color w:val="000000"/>
          <w:spacing w:val="7"/>
        </w:rPr>
        <w:t xml:space="preserve">следующий учебный год, за исключением случаев уменьшения количества </w:t>
      </w:r>
      <w:r w:rsidRPr="00C40FEA">
        <w:rPr>
          <w:color w:val="000000"/>
          <w:spacing w:val="2"/>
        </w:rPr>
        <w:t>часов по учебным планам и программам, сокращения количества классов.</w:t>
      </w:r>
    </w:p>
    <w:p w:rsidR="000F304F" w:rsidRPr="00C40FEA" w:rsidRDefault="000F304F" w:rsidP="000F304F">
      <w:pPr>
        <w:shd w:val="clear" w:color="auto" w:fill="FFFFFF"/>
        <w:tabs>
          <w:tab w:val="left" w:pos="1814"/>
        </w:tabs>
        <w:ind w:firstLine="284"/>
        <w:jc w:val="both"/>
        <w:rPr>
          <w:color w:val="000000"/>
          <w:spacing w:val="6"/>
        </w:rPr>
      </w:pPr>
      <w:r w:rsidRPr="00C40FEA">
        <w:rPr>
          <w:color w:val="000000"/>
          <w:spacing w:val="6"/>
        </w:rPr>
        <w:t>Аудиторную занятость учителям, находящимся в отпуске по уходу за</w:t>
      </w:r>
      <w:r>
        <w:rPr>
          <w:color w:val="000000"/>
          <w:spacing w:val="6"/>
        </w:rPr>
        <w:t xml:space="preserve"> </w:t>
      </w:r>
      <w:r w:rsidRPr="00C40FEA">
        <w:rPr>
          <w:color w:val="000000"/>
          <w:spacing w:val="14"/>
        </w:rPr>
        <w:t xml:space="preserve">ребенком до исполнения им возраста трех лет, устанавливать на общих </w:t>
      </w:r>
      <w:r w:rsidRPr="00C40FEA">
        <w:rPr>
          <w:color w:val="000000"/>
          <w:spacing w:val="1"/>
        </w:rPr>
        <w:t>основаниях и передавать на этот период для выполнения другими учителями.</w:t>
      </w:r>
    </w:p>
    <w:p w:rsidR="000F304F" w:rsidRPr="00C40FEA" w:rsidRDefault="000F304F" w:rsidP="000F304F">
      <w:pPr>
        <w:shd w:val="clear" w:color="auto" w:fill="FFFFFF"/>
        <w:ind w:firstLine="284"/>
        <w:jc w:val="both"/>
      </w:pPr>
      <w:r w:rsidRPr="00C40FEA">
        <w:rPr>
          <w:color w:val="000000"/>
          <w:spacing w:val="4"/>
        </w:rPr>
        <w:t>Неаудиторную занятость на выходные и нерабочие, праздничные дни</w:t>
      </w:r>
      <w:r>
        <w:rPr>
          <w:color w:val="000000"/>
          <w:spacing w:val="4"/>
        </w:rPr>
        <w:t xml:space="preserve"> </w:t>
      </w:r>
      <w:r w:rsidRPr="00C40FEA">
        <w:rPr>
          <w:color w:val="000000"/>
        </w:rPr>
        <w:t>не планировать.</w:t>
      </w:r>
    </w:p>
    <w:p w:rsidR="000F304F" w:rsidRPr="00C40FEA" w:rsidRDefault="000F304F" w:rsidP="000F304F">
      <w:pPr>
        <w:shd w:val="clear" w:color="auto" w:fill="FFFFFF"/>
        <w:ind w:firstLine="284"/>
        <w:jc w:val="both"/>
      </w:pPr>
      <w:r w:rsidRPr="00C40FEA">
        <w:rPr>
          <w:color w:val="000000"/>
          <w:spacing w:val="9"/>
        </w:rPr>
        <w:t xml:space="preserve">Уменьшение или увеличение аудиторной и неаудиторной </w:t>
      </w:r>
      <w:r w:rsidRPr="00C40FEA">
        <w:rPr>
          <w:color w:val="000000"/>
          <w:spacing w:val="1"/>
        </w:rPr>
        <w:t xml:space="preserve">занятости учителя по инициативе работодателя в течение учебного года по </w:t>
      </w:r>
      <w:r w:rsidRPr="00C40FEA">
        <w:rPr>
          <w:color w:val="000000"/>
          <w:spacing w:val="5"/>
        </w:rPr>
        <w:t xml:space="preserve">сравнению с занятостью, оговоренной в трудовом договоре и приказе </w:t>
      </w:r>
      <w:r w:rsidRPr="00C40FEA">
        <w:rPr>
          <w:color w:val="000000"/>
          <w:spacing w:val="1"/>
        </w:rPr>
        <w:t>руководителя, возможны только в случаях:</w:t>
      </w:r>
    </w:p>
    <w:p w:rsidR="000F304F" w:rsidRPr="00C40FEA" w:rsidRDefault="000F304F" w:rsidP="000F304F">
      <w:pPr>
        <w:shd w:val="clear" w:color="auto" w:fill="FFFFFF"/>
        <w:tabs>
          <w:tab w:val="left" w:pos="1982"/>
        </w:tabs>
        <w:ind w:firstLine="284"/>
        <w:jc w:val="both"/>
      </w:pPr>
      <w:r w:rsidRPr="00C40FEA">
        <w:rPr>
          <w:color w:val="000000"/>
        </w:rPr>
        <w:t>-</w:t>
      </w:r>
      <w:r w:rsidRPr="00C40FEA">
        <w:rPr>
          <w:color w:val="000000"/>
          <w:spacing w:val="9"/>
        </w:rPr>
        <w:t>уменьшения количества часов по учебным планам и программам,</w:t>
      </w:r>
      <w:r>
        <w:rPr>
          <w:color w:val="000000"/>
          <w:spacing w:val="9"/>
        </w:rPr>
        <w:t xml:space="preserve"> </w:t>
      </w:r>
      <w:r w:rsidRPr="00C40FEA">
        <w:rPr>
          <w:color w:val="000000"/>
        </w:rPr>
        <w:t xml:space="preserve">сокращения количества классов </w:t>
      </w:r>
      <w:r>
        <w:rPr>
          <w:color w:val="000000"/>
        </w:rPr>
        <w:t>(групп) (п.66 Типового положения</w:t>
      </w:r>
      <w:r w:rsidRPr="00C40FEA">
        <w:rPr>
          <w:color w:val="000000"/>
        </w:rPr>
        <w:t xml:space="preserve"> об</w:t>
      </w:r>
      <w:r>
        <w:rPr>
          <w:color w:val="000000"/>
        </w:rPr>
        <w:t xml:space="preserve"> </w:t>
      </w:r>
      <w:r w:rsidRPr="00C40FEA">
        <w:rPr>
          <w:color w:val="000000"/>
          <w:spacing w:val="1"/>
        </w:rPr>
        <w:t>общеобразовательном учреждении);</w:t>
      </w:r>
    </w:p>
    <w:p w:rsidR="000F304F" w:rsidRPr="00C40FEA" w:rsidRDefault="000F304F" w:rsidP="000F304F">
      <w:pPr>
        <w:shd w:val="clear" w:color="auto" w:fill="FFFFFF"/>
        <w:ind w:firstLine="284"/>
        <w:jc w:val="both"/>
      </w:pPr>
      <w:r w:rsidRPr="00C40FEA">
        <w:rPr>
          <w:color w:val="000000"/>
          <w:spacing w:val="10"/>
        </w:rPr>
        <w:t xml:space="preserve">-временного увеличения аудиторной занятости в связи с </w:t>
      </w:r>
      <w:r w:rsidRPr="00C40FEA">
        <w:rPr>
          <w:color w:val="000000"/>
          <w:spacing w:val="21"/>
        </w:rPr>
        <w:t xml:space="preserve">производственной необходимостью для замещения временно </w:t>
      </w:r>
      <w:r w:rsidRPr="00C40FEA">
        <w:rPr>
          <w:color w:val="000000"/>
          <w:spacing w:val="1"/>
        </w:rPr>
        <w:t xml:space="preserve">отсутствующего работника (продолжительность выполнения работником без </w:t>
      </w:r>
      <w:r w:rsidRPr="00C40FEA">
        <w:rPr>
          <w:color w:val="000000"/>
        </w:rPr>
        <w:t xml:space="preserve">его согласия увеличенной аудиторной занятости в таком случае не может </w:t>
      </w:r>
      <w:r w:rsidRPr="00C40FEA">
        <w:rPr>
          <w:color w:val="000000"/>
          <w:spacing w:val="1"/>
        </w:rPr>
        <w:t>превышать одного месяца в течение календарного года);</w:t>
      </w:r>
    </w:p>
    <w:p w:rsidR="000F304F" w:rsidRPr="00C40FEA" w:rsidRDefault="000F304F" w:rsidP="000F304F">
      <w:pPr>
        <w:widowControl w:val="0"/>
        <w:shd w:val="clear" w:color="auto" w:fill="FFFFFF"/>
        <w:tabs>
          <w:tab w:val="left" w:pos="1982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C40FEA">
        <w:rPr>
          <w:color w:val="000000"/>
          <w:spacing w:val="4"/>
        </w:rPr>
        <w:t>-простоя, когда работникам поручается с учетом их специальности и</w:t>
      </w:r>
      <w:r>
        <w:rPr>
          <w:color w:val="000000"/>
          <w:spacing w:val="4"/>
        </w:rPr>
        <w:t xml:space="preserve"> </w:t>
      </w:r>
      <w:r w:rsidRPr="00C40FEA">
        <w:rPr>
          <w:color w:val="000000"/>
          <w:spacing w:val="2"/>
        </w:rPr>
        <w:t xml:space="preserve">квалификации другая работа  на все время простоя, либо </w:t>
      </w:r>
      <w:r w:rsidRPr="00C40FEA">
        <w:rPr>
          <w:color w:val="000000"/>
          <w:spacing w:val="14"/>
        </w:rPr>
        <w:t>в другом учреждении, но в той же местности на срок до одного месяца</w:t>
      </w:r>
      <w:r>
        <w:rPr>
          <w:color w:val="000000"/>
          <w:spacing w:val="14"/>
        </w:rPr>
        <w:t xml:space="preserve"> </w:t>
      </w:r>
      <w:r w:rsidRPr="00C40FEA">
        <w:rPr>
          <w:color w:val="000000"/>
          <w:spacing w:val="11"/>
        </w:rPr>
        <w:t>(отмена занятий в связи с погодными условиями, карантином и в других</w:t>
      </w:r>
      <w:r>
        <w:rPr>
          <w:color w:val="000000"/>
          <w:spacing w:val="11"/>
        </w:rPr>
        <w:t xml:space="preserve"> </w:t>
      </w:r>
      <w:r w:rsidRPr="00C40FEA">
        <w:rPr>
          <w:color w:val="000000"/>
          <w:spacing w:val="-1"/>
        </w:rPr>
        <w:t>случаях);</w:t>
      </w:r>
    </w:p>
    <w:p w:rsidR="000F304F" w:rsidRPr="00C40FEA" w:rsidRDefault="000F304F" w:rsidP="000F304F">
      <w:pPr>
        <w:widowControl w:val="0"/>
        <w:shd w:val="clear" w:color="auto" w:fill="FFFFFF"/>
        <w:tabs>
          <w:tab w:val="left" w:pos="1982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  <w:spacing w:val="5"/>
        </w:rPr>
        <w:t>-</w:t>
      </w:r>
      <w:r w:rsidRPr="00C40FEA">
        <w:rPr>
          <w:color w:val="000000"/>
          <w:spacing w:val="5"/>
        </w:rPr>
        <w:t>восстановления на работе учителя, ранее выполнявшего этот объем</w:t>
      </w:r>
      <w:r w:rsidRPr="00C40FEA">
        <w:rPr>
          <w:color w:val="000000"/>
          <w:spacing w:val="1"/>
        </w:rPr>
        <w:t>а</w:t>
      </w:r>
      <w:r>
        <w:rPr>
          <w:color w:val="000000"/>
          <w:spacing w:val="1"/>
        </w:rPr>
        <w:t xml:space="preserve"> а</w:t>
      </w:r>
      <w:r w:rsidRPr="00C40FEA">
        <w:rPr>
          <w:color w:val="000000"/>
          <w:spacing w:val="1"/>
        </w:rPr>
        <w:t>удиторной и неаудиторной занятости;</w:t>
      </w:r>
    </w:p>
    <w:p w:rsidR="000F304F" w:rsidRPr="00C40FEA" w:rsidRDefault="000F304F" w:rsidP="000F304F">
      <w:pPr>
        <w:ind w:firstLine="284"/>
        <w:jc w:val="both"/>
      </w:pPr>
      <w:r w:rsidRPr="00C40FEA">
        <w:rPr>
          <w:color w:val="000000"/>
          <w:spacing w:val="8"/>
        </w:rPr>
        <w:t xml:space="preserve"> -возвращения на работу женщины, прервавшей отпуск по уходу за ребенком до достижения им возраста грех лет, или после окончания этого отпуска.</w:t>
      </w:r>
    </w:p>
    <w:p w:rsidR="000F304F" w:rsidRPr="00C40FEA" w:rsidRDefault="000F304F" w:rsidP="000F304F">
      <w:pPr>
        <w:numPr>
          <w:ilvl w:val="1"/>
          <w:numId w:val="1"/>
        </w:numPr>
        <w:ind w:left="0" w:firstLine="284"/>
        <w:jc w:val="both"/>
      </w:pPr>
      <w:r w:rsidRPr="00C40FEA">
        <w:t>Работодатель и работники обязуются выполнять условия заключенного трудового договора. В связи с этим работодатель не вправе требовать от работников выполнения работы, не обусловленной трудовым договором.</w:t>
      </w:r>
    </w:p>
    <w:p w:rsidR="000F304F" w:rsidRPr="00C40FEA" w:rsidRDefault="000F304F" w:rsidP="000F304F">
      <w:pPr>
        <w:numPr>
          <w:ilvl w:val="1"/>
          <w:numId w:val="1"/>
        </w:numPr>
        <w:ind w:left="0" w:firstLine="284"/>
        <w:jc w:val="both"/>
      </w:pPr>
      <w:r w:rsidRPr="00C40FEA">
        <w:t>Переводы с одной должности на другую при изменении штатного расписания и педагогической нагрузки без письменного согласия работника не допускаются, кроме случаев, предусмотренных ст.72.2 ТК РФ.</w:t>
      </w:r>
    </w:p>
    <w:p w:rsidR="000F304F" w:rsidRPr="00C40FEA" w:rsidRDefault="000F304F" w:rsidP="000F304F">
      <w:pPr>
        <w:numPr>
          <w:ilvl w:val="1"/>
          <w:numId w:val="1"/>
        </w:numPr>
        <w:ind w:left="0" w:firstLine="284"/>
        <w:jc w:val="both"/>
      </w:pPr>
      <w:r w:rsidRPr="00C40FEA">
        <w:t xml:space="preserve">Труд женщин и лиц с семейными обязанностями регулируется с учетом исключения дискриминации по полу, возрасту, семейному положению. </w:t>
      </w:r>
    </w:p>
    <w:p w:rsidR="000F304F" w:rsidRPr="00C40FEA" w:rsidRDefault="000F304F" w:rsidP="000F304F">
      <w:pPr>
        <w:numPr>
          <w:ilvl w:val="1"/>
          <w:numId w:val="1"/>
        </w:numPr>
        <w:ind w:left="0" w:firstLine="284"/>
        <w:jc w:val="both"/>
      </w:pPr>
      <w:r w:rsidRPr="00C40FEA">
        <w:t>Применение дисциплинарных взысканий за невыполнение или ненадлежащее выполнение работником трудовых обязанностей производится после представления работодателю письменного объяснения работника или в случае оформленного отказа от дачи объяснения. Не допускается применение дисциплинарных взысканий, не предусмотренных ТК РФ (ст. 192 ТК РФ).</w:t>
      </w:r>
    </w:p>
    <w:p w:rsidR="000F304F" w:rsidRPr="00C40FEA" w:rsidRDefault="000F304F" w:rsidP="000F304F">
      <w:pPr>
        <w:numPr>
          <w:ilvl w:val="1"/>
          <w:numId w:val="1"/>
        </w:numPr>
        <w:ind w:left="0" w:firstLine="284"/>
        <w:jc w:val="both"/>
      </w:pPr>
      <w:r w:rsidRPr="00C40FEA">
        <w:t>Дисциплинарное расследование нарушений  работником норм профессионального поведения и Устава образовательного учреждения может быть проведено только по поступившей на него жалобе, поданной в письменном виде. Копия жалобы должна быть вручена работнику. Ход дисциплинарного расследования и принятое по его результатам решение могут быть преданы гласности только с согласия работника, за исключением случаев, когда это необходимо в целях предупреждения угрозы жизни и здоровью людей (ст. 55 Закона РФ «Об образовании»).</w:t>
      </w:r>
    </w:p>
    <w:p w:rsidR="000F304F" w:rsidRPr="00C40FEA" w:rsidRDefault="000F304F" w:rsidP="000F304F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C40FEA">
        <w:lastRenderedPageBreak/>
        <w:t xml:space="preserve">Прекращение трудового договора возможно только в случаях, указанных в главе 13 ТК РФ. </w:t>
      </w:r>
    </w:p>
    <w:p w:rsidR="000F304F" w:rsidRPr="00C40FEA" w:rsidRDefault="000F304F" w:rsidP="000F304F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C40FEA">
        <w:t xml:space="preserve">Трудовой договор, заключённый на время исполнения обязанностей отсутствующего работника, прекращается с выходом этого работника на работу (ст.79 ТК  РФ). </w:t>
      </w:r>
    </w:p>
    <w:p w:rsidR="000F304F" w:rsidRPr="00C40FEA" w:rsidRDefault="000F304F" w:rsidP="000F304F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C40FEA">
        <w:t>Прекращение трудового договора по инициативе работодателя не допускается в период временной нетрудоспособности работника, пребывания в  отпуске, командировке.</w:t>
      </w:r>
    </w:p>
    <w:p w:rsidR="000F304F" w:rsidRPr="00C40FEA" w:rsidRDefault="000F304F" w:rsidP="000F304F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C40FEA">
        <w:t>Прекращение трудового договора вследствие недостаточной квалификации работника возможно только после проведения его аттестации специальной аттестационной комиссией, в состав которой</w:t>
      </w:r>
      <w:r>
        <w:t xml:space="preserve"> </w:t>
      </w:r>
      <w:r w:rsidRPr="00C40FEA">
        <w:t>в обязательном порядке включается представитель от профсоюзного комитета.</w:t>
      </w:r>
    </w:p>
    <w:p w:rsidR="000F304F" w:rsidRPr="00C40FEA" w:rsidRDefault="000F304F" w:rsidP="000F304F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C40FEA">
        <w:t>Стороны договорились, что помимо лиц, указанных в ст. 179 ТК РФ (работников с более высокой квалификацией, семейных работников- при наличии двух и более иждивенцев, лиц; в семье</w:t>
      </w:r>
      <w:r>
        <w:t xml:space="preserve"> </w:t>
      </w:r>
      <w:r w:rsidRPr="00C40FEA">
        <w:t>которых нет других работников с самостоятельным заработком;  работников, получивших увечье или профессиональное заболевание  в период работы у данного работодателя; инвалидов Великой  Отечественной войны  и боевых действий по защите Отечества; работников, повышающих свою квалификацию по направлению работодателя без отрыва от работы),  преимущественное право на оставление на работе  при сокращении штата имеют также лица при равной квалификации:</w:t>
      </w:r>
    </w:p>
    <w:p w:rsidR="000F304F" w:rsidRPr="00C40FEA" w:rsidRDefault="000F304F" w:rsidP="000F304F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C40FEA">
        <w:t>Беременные женщины не могут быть уволены по инициативе работодателя, кроме случаев полной ликвидации учреждения.</w:t>
      </w:r>
    </w:p>
    <w:p w:rsidR="000F304F" w:rsidRPr="00C40FEA" w:rsidRDefault="000F304F" w:rsidP="000F304F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C40FEA">
        <w:t>О предстоящем высвобождении в связи с сокращением численности или штата работников профсоюзный комитет предупреждается в письменной форме не менее, чем за два месяца, а если это решение может привести к массовому увольнению работников – не позднее, чем за три месяца до начала проведения соответствующих мероприятий (ст. 82 ТК РФ). Массовым увольнением является высвобождение 7 работников в течение 90 календарных дней.</w:t>
      </w:r>
    </w:p>
    <w:p w:rsidR="000F304F" w:rsidRPr="00C40FEA" w:rsidRDefault="000F304F" w:rsidP="000F304F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C40FEA">
        <w:t>Работодатель предоставляет возможность работнику, желающему повысить квалификацию, пройти переобучение и приобрести другую профессию в пределах  учреждения.</w:t>
      </w:r>
    </w:p>
    <w:p w:rsidR="000F304F" w:rsidRPr="00C40FEA" w:rsidRDefault="000F304F" w:rsidP="000F304F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C40FEA">
        <w:t>Передача учреждения из подчинения одного органа в подчинение другого не прекращает действия трудового договора. При смене учредителя учреждения, а равно при его реорганизации  трудовые отношения с письменного согласия работника продолжаются (ст. 75 ТК РФ).</w:t>
      </w:r>
    </w:p>
    <w:p w:rsidR="000F304F" w:rsidRPr="00C40FEA" w:rsidRDefault="000F304F" w:rsidP="000F304F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C40FEA">
        <w:t>Высвобождаемым работникам гарантируются льготы, предусмотренные действующим законодательством при ликвидации организации, сокращении численности или штата работников (ст. 180 ТК РФ).</w:t>
      </w:r>
    </w:p>
    <w:p w:rsidR="000F304F" w:rsidRPr="00C40FEA" w:rsidRDefault="000F304F" w:rsidP="000F304F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C40FEA">
        <w:t>В случае появления возможности принимать новых работников преимущественным правом на заключение трудового договора пользуются высвобожденные ранее работники учреждения.</w:t>
      </w:r>
    </w:p>
    <w:p w:rsidR="000F304F" w:rsidRPr="00C40FEA" w:rsidRDefault="000F304F" w:rsidP="000F304F">
      <w:pPr>
        <w:numPr>
          <w:ilvl w:val="1"/>
          <w:numId w:val="1"/>
        </w:numPr>
        <w:tabs>
          <w:tab w:val="clear" w:pos="720"/>
          <w:tab w:val="num" w:pos="540"/>
          <w:tab w:val="left" w:pos="900"/>
        </w:tabs>
        <w:ind w:left="0" w:firstLine="284"/>
        <w:jc w:val="both"/>
      </w:pPr>
      <w:r w:rsidRPr="00C40FEA">
        <w:t>В случае невозможности сохранения рабочих мест работодателю рекомендуется предусмотреть следующие мероприятия:</w:t>
      </w:r>
    </w:p>
    <w:p w:rsidR="000F304F" w:rsidRPr="00C40FEA" w:rsidRDefault="000F304F" w:rsidP="000F304F">
      <w:pPr>
        <w:numPr>
          <w:ilvl w:val="0"/>
          <w:numId w:val="2"/>
        </w:numPr>
        <w:tabs>
          <w:tab w:val="num" w:pos="540"/>
          <w:tab w:val="left" w:pos="900"/>
        </w:tabs>
        <w:ind w:left="0" w:firstLine="284"/>
        <w:jc w:val="both"/>
      </w:pPr>
      <w:r w:rsidRPr="00C40FEA">
        <w:t>первоочередное увольнение работников, принятых по совместительству, а также временных работников,</w:t>
      </w:r>
    </w:p>
    <w:p w:rsidR="000F304F" w:rsidRPr="00C40FEA" w:rsidRDefault="000F304F" w:rsidP="000F304F">
      <w:pPr>
        <w:numPr>
          <w:ilvl w:val="0"/>
          <w:numId w:val="2"/>
        </w:numPr>
        <w:tabs>
          <w:tab w:val="num" w:pos="540"/>
          <w:tab w:val="left" w:pos="900"/>
        </w:tabs>
        <w:ind w:left="0" w:firstLine="284"/>
        <w:jc w:val="both"/>
      </w:pPr>
      <w:r w:rsidRPr="00C40FEA">
        <w:t>возможность перемещений работников внутри образовательного учреждения,</w:t>
      </w:r>
    </w:p>
    <w:p w:rsidR="000F304F" w:rsidRPr="00C40FEA" w:rsidRDefault="000F304F" w:rsidP="000F304F">
      <w:pPr>
        <w:numPr>
          <w:ilvl w:val="0"/>
          <w:numId w:val="2"/>
        </w:numPr>
        <w:tabs>
          <w:tab w:val="num" w:pos="540"/>
          <w:tab w:val="left" w:pos="900"/>
        </w:tabs>
        <w:ind w:left="0" w:firstLine="284"/>
        <w:jc w:val="both"/>
      </w:pPr>
      <w:r w:rsidRPr="00C40FEA">
        <w:t xml:space="preserve">приостановить </w:t>
      </w:r>
      <w:proofErr w:type="spellStart"/>
      <w:r w:rsidRPr="00C40FEA">
        <w:t>найм</w:t>
      </w:r>
      <w:proofErr w:type="spellEnd"/>
      <w:r w:rsidRPr="00C40FEA">
        <w:t xml:space="preserve"> новых работников до тех пор, пока не будут трудоустроены высвобождаемые работники организации,</w:t>
      </w:r>
    </w:p>
    <w:p w:rsidR="000F304F" w:rsidRPr="00C40FEA" w:rsidRDefault="000F304F" w:rsidP="000F304F">
      <w:pPr>
        <w:numPr>
          <w:ilvl w:val="0"/>
          <w:numId w:val="2"/>
        </w:numPr>
        <w:tabs>
          <w:tab w:val="num" w:pos="540"/>
          <w:tab w:val="left" w:pos="900"/>
        </w:tabs>
        <w:ind w:left="0" w:firstLine="284"/>
        <w:jc w:val="both"/>
      </w:pPr>
      <w:r w:rsidRPr="00C40FEA">
        <w:t>с учетом мнения профсоюзного комитета снижать нагрузку педагогических работников, предупредив их в письменной форме не позднее, чем за два месяца.</w:t>
      </w:r>
    </w:p>
    <w:p w:rsidR="000F304F" w:rsidRPr="00C40FEA" w:rsidRDefault="000F304F" w:rsidP="000F304F">
      <w:pPr>
        <w:ind w:firstLine="284"/>
        <w:jc w:val="both"/>
      </w:pPr>
    </w:p>
    <w:p w:rsidR="000F304F" w:rsidRDefault="000F304F" w:rsidP="000F304F">
      <w:pPr>
        <w:ind w:firstLine="284"/>
        <w:jc w:val="center"/>
        <w:rPr>
          <w:b/>
        </w:rPr>
      </w:pPr>
      <w:r w:rsidRPr="000542C8">
        <w:rPr>
          <w:b/>
          <w:lang w:val="en-US"/>
        </w:rPr>
        <w:t>III</w:t>
      </w:r>
      <w:r>
        <w:rPr>
          <w:b/>
        </w:rPr>
        <w:t>. Время труда и время отдыха</w:t>
      </w:r>
    </w:p>
    <w:p w:rsidR="000F304F" w:rsidRPr="000542C8" w:rsidRDefault="000F304F" w:rsidP="000F304F">
      <w:pPr>
        <w:ind w:firstLine="284"/>
        <w:jc w:val="center"/>
        <w:rPr>
          <w:b/>
        </w:rPr>
      </w:pPr>
    </w:p>
    <w:p w:rsidR="000F304F" w:rsidRPr="00C40FEA" w:rsidRDefault="000F304F" w:rsidP="000F304F">
      <w:pPr>
        <w:numPr>
          <w:ilvl w:val="0"/>
          <w:numId w:val="1"/>
        </w:numPr>
        <w:ind w:left="0" w:firstLine="284"/>
        <w:jc w:val="both"/>
      </w:pPr>
      <w:r w:rsidRPr="00C40FEA">
        <w:lastRenderedPageBreak/>
        <w:t xml:space="preserve">Стороны пришли к соглашению: </w:t>
      </w:r>
    </w:p>
    <w:p w:rsidR="000F304F" w:rsidRPr="00C40FEA" w:rsidRDefault="000F304F" w:rsidP="000F304F">
      <w:pPr>
        <w:numPr>
          <w:ilvl w:val="1"/>
          <w:numId w:val="1"/>
        </w:numPr>
        <w:ind w:left="0" w:firstLine="284"/>
        <w:jc w:val="both"/>
      </w:pPr>
      <w:r w:rsidRPr="00C40FEA">
        <w:t xml:space="preserve">Режим рабочего времени работников </w:t>
      </w:r>
      <w:r w:rsidR="008D510B">
        <w:t>МКОУ "</w:t>
      </w:r>
      <w:proofErr w:type="spellStart"/>
      <w:r w:rsidR="008D510B">
        <w:t>Ленинаульская</w:t>
      </w:r>
      <w:proofErr w:type="spellEnd"/>
      <w:r w:rsidR="008D510B">
        <w:t xml:space="preserve"> СОШ"</w:t>
      </w:r>
      <w:r w:rsidRPr="00C40FEA">
        <w:t>определяется Правилами внутреннего трудового распорядка (Приложение № 1), а также расписанием занятий,  графиками сменности, согласованными с профсоюзным комитетом, а также условиями трудового договора и должностными инструкциями работников.</w:t>
      </w:r>
    </w:p>
    <w:p w:rsidR="000F304F" w:rsidRPr="00C40FEA" w:rsidRDefault="000F304F" w:rsidP="000F304F">
      <w:pPr>
        <w:numPr>
          <w:ilvl w:val="1"/>
          <w:numId w:val="1"/>
        </w:numPr>
        <w:ind w:left="0" w:firstLine="284"/>
        <w:jc w:val="both"/>
      </w:pPr>
      <w:r w:rsidRPr="00C40FEA">
        <w:t>Продолжительность рабочего времени:</w:t>
      </w:r>
      <w:r w:rsidRPr="00C40FEA">
        <w:tab/>
      </w:r>
    </w:p>
    <w:p w:rsidR="000F304F" w:rsidRPr="00C40FEA" w:rsidRDefault="000F304F" w:rsidP="000F304F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 xml:space="preserve">Педагога - психолога, социального педагога, старшего вожатого, заведующей библиотекой,  преподавателя – организатора основ безопасности жизнедеятельности  составляет 36 часов в неделю, </w:t>
      </w:r>
    </w:p>
    <w:p w:rsidR="000F304F" w:rsidRPr="00C40FEA" w:rsidRDefault="000F304F" w:rsidP="000F304F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учителя – логопеда – 20 часов педагогической работы в неделю,</w:t>
      </w:r>
    </w:p>
    <w:p w:rsidR="000F304F" w:rsidRPr="00C40FEA" w:rsidRDefault="000F304F" w:rsidP="000F304F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воспитателя – 30 часов педагогической работы в неделю,</w:t>
      </w:r>
    </w:p>
    <w:p w:rsidR="000F304F" w:rsidRPr="00C40FEA" w:rsidRDefault="000F304F" w:rsidP="000F304F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вспомогательного персонала и младшего обслуживающего персонала - 40 часов в неделю.</w:t>
      </w:r>
    </w:p>
    <w:p w:rsidR="000F304F" w:rsidRPr="00C40FEA" w:rsidRDefault="000F304F" w:rsidP="000F304F">
      <w:pPr>
        <w:ind w:firstLine="284"/>
        <w:jc w:val="both"/>
      </w:pPr>
      <w:r w:rsidRPr="00C40FEA">
        <w:t>Для педагогических работников устанавливается продолжительность рабочего времени не более 36 часов в неделю. Рабочее время педагогических работников в период учебных занятий определяется учебным расписанием и выполнением всего круга обязанностей, которые возлагаются на педагога в соответствии с должностными обязанностями и трудовым договором. Рабочее время педагогических работников в период каникул – в пределах учебной нагрузки до их начала. В эти периоды педагогические работники привлекаются работодателем к педагогической и организационной работе.</w:t>
      </w:r>
    </w:p>
    <w:p w:rsidR="000F304F" w:rsidRPr="00C40FEA" w:rsidRDefault="000F304F" w:rsidP="000F304F">
      <w:pPr>
        <w:numPr>
          <w:ilvl w:val="1"/>
          <w:numId w:val="1"/>
        </w:numPr>
        <w:ind w:left="0" w:firstLine="284"/>
        <w:jc w:val="both"/>
      </w:pPr>
      <w:r w:rsidRPr="00C40FEA">
        <w:t>В М</w:t>
      </w:r>
      <w:r>
        <w:t>КОУ «</w:t>
      </w:r>
      <w:proofErr w:type="spellStart"/>
      <w:r>
        <w:t>Ленинаульская</w:t>
      </w:r>
      <w:proofErr w:type="spellEnd"/>
      <w:r>
        <w:t xml:space="preserve"> СОШ</w:t>
      </w:r>
      <w:r w:rsidRPr="00C40FEA">
        <w:t>» устанавливается шестидневная рабочая неделя. Выходной день-воскресенье.</w:t>
      </w:r>
    </w:p>
    <w:p w:rsidR="000F304F" w:rsidRPr="00C40FEA" w:rsidRDefault="000F304F" w:rsidP="000F304F">
      <w:pPr>
        <w:numPr>
          <w:ilvl w:val="1"/>
          <w:numId w:val="1"/>
        </w:numPr>
        <w:ind w:left="0" w:firstLine="284"/>
        <w:jc w:val="both"/>
      </w:pPr>
      <w:r w:rsidRPr="00C40FEA">
        <w:t>К работе в сверхурочное время привлекаются работники с их письменного согласия и с учётом мнения профсоюзного комитета.  К работе в сверхурочное время не допускаются беременные женщины и работники в возрасте до 18 лет (ст.99 ТК РФ).</w:t>
      </w:r>
    </w:p>
    <w:p w:rsidR="000F304F" w:rsidRPr="00C40FEA" w:rsidRDefault="000F304F" w:rsidP="000F304F">
      <w:pPr>
        <w:numPr>
          <w:ilvl w:val="1"/>
          <w:numId w:val="1"/>
        </w:numPr>
        <w:ind w:left="0" w:firstLine="284"/>
        <w:jc w:val="both"/>
      </w:pPr>
      <w:r w:rsidRPr="00C40FEA">
        <w:t>Работа в выходные и нерабочие праздничные дни запрещается, кроме случаев, предусмотренных ст. 113 ТК РФ.</w:t>
      </w:r>
      <w:r>
        <w:t xml:space="preserve"> </w:t>
      </w:r>
      <w:r w:rsidRPr="00C40FEA">
        <w:t>Привлечение работника для работы в выходные и нерабочие праздничные дни допускается только с его письменного согласия, с учетом мнения профсоюзного комитета  и при наличии письменного распоряжения руководителя.</w:t>
      </w:r>
    </w:p>
    <w:p w:rsidR="000F304F" w:rsidRPr="00C40FEA" w:rsidRDefault="000F304F" w:rsidP="000F304F">
      <w:pPr>
        <w:ind w:firstLine="284"/>
        <w:jc w:val="both"/>
      </w:pPr>
      <w:r w:rsidRPr="00C40FEA">
        <w:t>Работа в выходной день компенсируется другим днем отдыха. В этом случае работа в выходной день оплачивается в одинарном размере.</w:t>
      </w:r>
    </w:p>
    <w:p w:rsidR="000F304F" w:rsidRPr="00C40FEA" w:rsidRDefault="000F304F" w:rsidP="000F304F">
      <w:pPr>
        <w:numPr>
          <w:ilvl w:val="1"/>
          <w:numId w:val="1"/>
        </w:numPr>
        <w:ind w:left="0" w:firstLine="284"/>
        <w:jc w:val="both"/>
      </w:pPr>
      <w:r w:rsidRPr="00C40FEA">
        <w:t>Работодатель  устанавливает  неполное рабочее время (по просьбе работника) на условиях оплаты труда пропорционально отработанному времени:</w:t>
      </w:r>
    </w:p>
    <w:p w:rsidR="000F304F" w:rsidRPr="00C40FEA" w:rsidRDefault="000F304F" w:rsidP="000F304F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беременным женщинам,</w:t>
      </w:r>
    </w:p>
    <w:p w:rsidR="000F304F" w:rsidRPr="00C40FEA" w:rsidRDefault="000F304F" w:rsidP="000F304F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одному  из родителей, опекуну, имеющему ребенка до 14 лет (ребенка- инвалида – до 18 лет),</w:t>
      </w:r>
    </w:p>
    <w:p w:rsidR="000F304F" w:rsidRPr="00C40FEA" w:rsidRDefault="000F304F" w:rsidP="000F304F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лицам, осуществляющим уход за больным членом семьи в соответствии с медицинским заключением,</w:t>
      </w:r>
    </w:p>
    <w:p w:rsidR="000F304F" w:rsidRPr="00C40FEA" w:rsidRDefault="000F304F" w:rsidP="000F304F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лицам моложе 18 лет,</w:t>
      </w:r>
    </w:p>
    <w:p w:rsidR="000F304F" w:rsidRPr="00C40FEA" w:rsidRDefault="000F304F" w:rsidP="000F304F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работнику по согласованию с работодателем.</w:t>
      </w:r>
    </w:p>
    <w:p w:rsidR="000F304F" w:rsidRPr="00C40FEA" w:rsidRDefault="000F304F" w:rsidP="000F304F">
      <w:pPr>
        <w:numPr>
          <w:ilvl w:val="1"/>
          <w:numId w:val="1"/>
        </w:numPr>
        <w:ind w:left="0" w:firstLine="284"/>
        <w:jc w:val="both"/>
      </w:pPr>
      <w:r w:rsidRPr="00C40FEA">
        <w:t>Очередность предоставления ежегодных  оплачиваемых отпусков определяется в соответствии с графиком отпусков, утверждаемым работодателем совместно с профсоюзным комитетом не позднее, чем за две недели до наступления календарного года. О времени начала отпуска работник должен быть извещен не позднее, чем за две недели до его начала.</w:t>
      </w:r>
    </w:p>
    <w:p w:rsidR="000F304F" w:rsidRPr="00C40FEA" w:rsidRDefault="000F304F" w:rsidP="000F304F">
      <w:pPr>
        <w:numPr>
          <w:ilvl w:val="1"/>
          <w:numId w:val="1"/>
        </w:numPr>
        <w:ind w:left="0" w:firstLine="284"/>
        <w:jc w:val="both"/>
      </w:pPr>
      <w:r w:rsidRPr="00C40FEA">
        <w:t xml:space="preserve">Предоставление отпуска по частям, отзыв работника из отпуска осуществляется только с согласия работника, с учётом мнения профсоюзного комитета и по письменному распоряжению работодателя. </w:t>
      </w:r>
    </w:p>
    <w:p w:rsidR="000F304F" w:rsidRPr="00C40FEA" w:rsidRDefault="000F304F" w:rsidP="000F304F">
      <w:pPr>
        <w:numPr>
          <w:ilvl w:val="1"/>
          <w:numId w:val="1"/>
        </w:numPr>
        <w:ind w:left="0" w:firstLine="284"/>
        <w:jc w:val="both"/>
      </w:pPr>
      <w:r w:rsidRPr="00C40FEA">
        <w:t>Педагогические работники  имеют право на длительный отпуск сроком до одного года не реже, чем через каждые 10 лет непрерывной преподавательской работы.</w:t>
      </w:r>
    </w:p>
    <w:p w:rsidR="000F304F" w:rsidRPr="00C40FEA" w:rsidRDefault="000F304F" w:rsidP="000F304F">
      <w:pPr>
        <w:numPr>
          <w:ilvl w:val="1"/>
          <w:numId w:val="1"/>
        </w:numPr>
        <w:ind w:left="0" w:firstLine="284"/>
        <w:jc w:val="both"/>
      </w:pPr>
      <w:r w:rsidRPr="00C40FEA">
        <w:t xml:space="preserve">Стороны договорились о предоставлении дополнительных оплачиваемых отпусков по заявлению работника в случаях:   </w:t>
      </w:r>
    </w:p>
    <w:p w:rsidR="000F304F" w:rsidRPr="00C40FEA" w:rsidRDefault="000F304F" w:rsidP="000F304F">
      <w:pPr>
        <w:ind w:firstLine="284"/>
        <w:jc w:val="both"/>
      </w:pPr>
      <w:r>
        <w:lastRenderedPageBreak/>
        <w:t xml:space="preserve">- </w:t>
      </w:r>
      <w:r w:rsidRPr="00C40FEA">
        <w:t>бракосочетание работника – 3 календарных дня;</w:t>
      </w:r>
    </w:p>
    <w:p w:rsidR="000F304F" w:rsidRPr="00C40FEA" w:rsidRDefault="000F304F" w:rsidP="000F304F">
      <w:pPr>
        <w:ind w:firstLine="284"/>
        <w:jc w:val="both"/>
      </w:pPr>
      <w:r>
        <w:t xml:space="preserve">- </w:t>
      </w:r>
      <w:r w:rsidRPr="00C40FEA">
        <w:t>бракосочетание детей работника – 1 день,</w:t>
      </w:r>
    </w:p>
    <w:p w:rsidR="000F304F" w:rsidRPr="00C40FEA" w:rsidRDefault="000F304F" w:rsidP="000F304F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смерть близких родственников (родителей, супруга, детей)</w:t>
      </w:r>
      <w:r>
        <w:t xml:space="preserve"> </w:t>
      </w:r>
      <w:r w:rsidRPr="00C40FEA">
        <w:t>– 3 календарных дня;</w:t>
      </w:r>
    </w:p>
    <w:p w:rsidR="000F304F" w:rsidRPr="00C40FEA" w:rsidRDefault="000F304F" w:rsidP="000F304F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председателю профкома за общественную работу – 6 календарных дней;</w:t>
      </w:r>
    </w:p>
    <w:p w:rsidR="000F304F" w:rsidRPr="00C40FEA" w:rsidRDefault="000F304F" w:rsidP="000F304F">
      <w:pPr>
        <w:numPr>
          <w:ilvl w:val="1"/>
          <w:numId w:val="1"/>
        </w:numPr>
        <w:tabs>
          <w:tab w:val="left" w:pos="900"/>
        </w:tabs>
        <w:ind w:left="0" w:firstLine="284"/>
        <w:jc w:val="both"/>
      </w:pPr>
      <w:r w:rsidRPr="00C40FEA">
        <w:t>Работодатель обязуется предоставить отпуск  без сохранения заработной платы на основании письменного заявления работника помимо лиц,  указанных  ст. 128 ТК РФ (участникам Великой Отечественной войны - 35  календарных дней в году,  работающим пенсионерам по возрасту- 14 дней в году, родителям и жёнам (мужьям) военнослужащих, погибших или умерших при исполнении обязанностей военной службы -  14 календарных дней в году, работающим инвалидам – 60 календарных дней в году), празднование свадьбы детей – 2 календарных дня, тяжелое заболевание близкого родственника – 2 календарных дня, по семейным обстоятельствам - по согласованию с администрацией учреждения.</w:t>
      </w:r>
    </w:p>
    <w:p w:rsidR="000F304F" w:rsidRPr="00C40FEA" w:rsidRDefault="000F304F" w:rsidP="000F304F">
      <w:pPr>
        <w:numPr>
          <w:ilvl w:val="1"/>
          <w:numId w:val="1"/>
        </w:numPr>
        <w:tabs>
          <w:tab w:val="left" w:pos="900"/>
        </w:tabs>
        <w:ind w:left="0" w:firstLine="284"/>
        <w:jc w:val="both"/>
      </w:pPr>
      <w:r w:rsidRPr="00C40FEA">
        <w:t xml:space="preserve"> Работодатель обеспечивает педагогическим работникам возможность отдыха и приема пищи в рабочее время одновременно с обучающимися, в том числе в течение перерывов (перемен) между занятиями. Время перерыва для отдыха и питания  других работников составляет 30 минут.</w:t>
      </w:r>
    </w:p>
    <w:p w:rsidR="000F304F" w:rsidRPr="00C40FEA" w:rsidRDefault="000F304F" w:rsidP="000F304F">
      <w:pPr>
        <w:ind w:firstLine="284"/>
        <w:jc w:val="both"/>
      </w:pPr>
    </w:p>
    <w:p w:rsidR="000F304F" w:rsidRDefault="000F304F" w:rsidP="000F304F">
      <w:pPr>
        <w:ind w:firstLine="284"/>
        <w:jc w:val="center"/>
        <w:rPr>
          <w:b/>
        </w:rPr>
      </w:pPr>
      <w:r w:rsidRPr="000542C8">
        <w:rPr>
          <w:b/>
          <w:lang w:val="en-US"/>
        </w:rPr>
        <w:t>IV</w:t>
      </w:r>
      <w:r w:rsidRPr="000542C8">
        <w:rPr>
          <w:b/>
        </w:rPr>
        <w:t>. Оплата</w:t>
      </w:r>
      <w:r>
        <w:rPr>
          <w:b/>
        </w:rPr>
        <w:t xml:space="preserve"> и нормирование труда</w:t>
      </w:r>
    </w:p>
    <w:p w:rsidR="000F304F" w:rsidRPr="000542C8" w:rsidRDefault="000F304F" w:rsidP="000F304F">
      <w:pPr>
        <w:ind w:firstLine="284"/>
        <w:jc w:val="center"/>
        <w:rPr>
          <w:b/>
        </w:rPr>
      </w:pPr>
    </w:p>
    <w:p w:rsidR="000F304F" w:rsidRPr="00C40FEA" w:rsidRDefault="000F304F" w:rsidP="000F304F">
      <w:pPr>
        <w:numPr>
          <w:ilvl w:val="0"/>
          <w:numId w:val="1"/>
        </w:numPr>
        <w:ind w:left="0" w:firstLine="284"/>
        <w:jc w:val="both"/>
      </w:pPr>
      <w:r w:rsidRPr="00C40FEA">
        <w:t>Стороны договорились:</w:t>
      </w:r>
    </w:p>
    <w:p w:rsidR="000F304F" w:rsidRPr="00C40FEA" w:rsidRDefault="000F304F" w:rsidP="000F304F">
      <w:pPr>
        <w:tabs>
          <w:tab w:val="left" w:pos="709"/>
        </w:tabs>
        <w:ind w:firstLine="284"/>
        <w:jc w:val="both"/>
      </w:pPr>
      <w:r w:rsidRPr="00C40FEA">
        <w:t>4.1. Оплата труда  в школе осуществляется в соответствии с Положением об оплате труда, которое разрабатывается и утверждается руководителем Учреждения по согласованию с профсоюзной организацией и является Приложением</w:t>
      </w:r>
      <w:r>
        <w:t xml:space="preserve"> </w:t>
      </w:r>
      <w:r w:rsidRPr="00C40FEA">
        <w:t xml:space="preserve">к настоящему коллективному договору. </w:t>
      </w:r>
    </w:p>
    <w:p w:rsidR="000F304F" w:rsidRDefault="000F304F" w:rsidP="000F304F">
      <w:pPr>
        <w:tabs>
          <w:tab w:val="left" w:pos="709"/>
        </w:tabs>
        <w:ind w:firstLine="284"/>
        <w:jc w:val="both"/>
      </w:pPr>
      <w:r w:rsidRPr="00C40FEA">
        <w:rPr>
          <w:color w:val="000000"/>
          <w:spacing w:val="12"/>
        </w:rPr>
        <w:t xml:space="preserve">4.2. Положение об оплате труда разрабатывается на основе </w:t>
      </w:r>
      <w:r w:rsidRPr="00C40FEA">
        <w:t xml:space="preserve">Методики формирования фонда оплаты труда и заработной платы работников муниципальных общеобразовательных учреждений, утвержденной Решением </w:t>
      </w:r>
      <w:r>
        <w:t xml:space="preserve">Ногайского </w:t>
      </w:r>
    </w:p>
    <w:p w:rsidR="000F304F" w:rsidRPr="001B55A6" w:rsidRDefault="000F304F" w:rsidP="000F304F">
      <w:pPr>
        <w:tabs>
          <w:tab w:val="left" w:pos="709"/>
        </w:tabs>
        <w:ind w:firstLine="284"/>
        <w:jc w:val="both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1B55A6">
        <w:rPr>
          <w:vertAlign w:val="superscript"/>
        </w:rPr>
        <w:t>(наименование района, города)</w:t>
      </w:r>
    </w:p>
    <w:p w:rsidR="000F304F" w:rsidRDefault="000F304F" w:rsidP="000F304F">
      <w:pPr>
        <w:tabs>
          <w:tab w:val="left" w:pos="709"/>
        </w:tabs>
        <w:jc w:val="both"/>
        <w:rPr>
          <w:color w:val="000000"/>
          <w:spacing w:val="-5"/>
        </w:rPr>
      </w:pPr>
      <w:r>
        <w:rPr>
          <w:color w:val="000000"/>
          <w:spacing w:val="-5"/>
        </w:rPr>
        <w:t>районного собрания.</w:t>
      </w:r>
    </w:p>
    <w:p w:rsidR="000F304F" w:rsidRPr="00C40FEA" w:rsidRDefault="000F304F" w:rsidP="000F304F">
      <w:pPr>
        <w:tabs>
          <w:tab w:val="left" w:pos="709"/>
        </w:tabs>
        <w:ind w:firstLine="284"/>
        <w:jc w:val="both"/>
        <w:rPr>
          <w:color w:val="000000"/>
          <w:spacing w:val="2"/>
        </w:rPr>
      </w:pPr>
      <w:r w:rsidRPr="00C40FEA">
        <w:rPr>
          <w:color w:val="000000"/>
          <w:spacing w:val="-5"/>
        </w:rPr>
        <w:t>4.3.</w:t>
      </w:r>
      <w:r w:rsidRPr="00C40FEA">
        <w:rPr>
          <w:color w:val="000000"/>
          <w:spacing w:val="5"/>
        </w:rPr>
        <w:t>Средства, поступающие на содержание учреждения,</w:t>
      </w:r>
      <w:r w:rsidRPr="00C40FEA">
        <w:rPr>
          <w:color w:val="000000"/>
          <w:spacing w:val="5"/>
        </w:rPr>
        <w:br/>
      </w:r>
      <w:r w:rsidRPr="00C40FEA">
        <w:rPr>
          <w:color w:val="000000"/>
        </w:rPr>
        <w:t>распределяются: на оплату труда</w:t>
      </w:r>
      <w:r>
        <w:rPr>
          <w:color w:val="000000"/>
        </w:rPr>
        <w:t xml:space="preserve"> </w:t>
      </w:r>
      <w:r w:rsidRPr="00C40FEA">
        <w:rPr>
          <w:color w:val="000000"/>
        </w:rPr>
        <w:t>_____%</w:t>
      </w:r>
      <w:r w:rsidRPr="00C40FEA">
        <w:rPr>
          <w:color w:val="000000"/>
          <w:spacing w:val="3"/>
        </w:rPr>
        <w:t xml:space="preserve"> и на материально- </w:t>
      </w:r>
      <w:r w:rsidRPr="00C40FEA">
        <w:rPr>
          <w:color w:val="000000"/>
          <w:spacing w:val="2"/>
        </w:rPr>
        <w:t>техническое обеспечение</w:t>
      </w:r>
      <w:r>
        <w:rPr>
          <w:color w:val="000000"/>
          <w:spacing w:val="2"/>
        </w:rPr>
        <w:t xml:space="preserve"> </w:t>
      </w:r>
      <w:r w:rsidRPr="00C40FEA">
        <w:rPr>
          <w:color w:val="000000"/>
          <w:spacing w:val="2"/>
        </w:rPr>
        <w:t>___%</w:t>
      </w:r>
    </w:p>
    <w:p w:rsidR="000F304F" w:rsidRPr="00C40FEA" w:rsidRDefault="000F304F" w:rsidP="000F304F">
      <w:pPr>
        <w:tabs>
          <w:tab w:val="left" w:pos="709"/>
        </w:tabs>
        <w:ind w:firstLine="284"/>
        <w:jc w:val="both"/>
        <w:rPr>
          <w:color w:val="000000"/>
          <w:spacing w:val="2"/>
        </w:rPr>
      </w:pPr>
      <w:r w:rsidRPr="00C40FEA">
        <w:rPr>
          <w:color w:val="000000"/>
          <w:spacing w:val="2"/>
        </w:rPr>
        <w:t>4.4. Фонд оплаты труда состоит из базовой</w:t>
      </w:r>
      <w:r>
        <w:rPr>
          <w:color w:val="000000"/>
          <w:spacing w:val="2"/>
        </w:rPr>
        <w:t xml:space="preserve"> </w:t>
      </w:r>
      <w:r w:rsidRPr="00C40FEA">
        <w:rPr>
          <w:color w:val="000000"/>
          <w:spacing w:val="2"/>
        </w:rPr>
        <w:t xml:space="preserve">___% и стимулирующей </w:t>
      </w:r>
      <w:proofErr w:type="spellStart"/>
      <w:r w:rsidRPr="00C40FEA">
        <w:rPr>
          <w:color w:val="000000"/>
          <w:spacing w:val="2"/>
        </w:rPr>
        <w:t>части.___%</w:t>
      </w:r>
      <w:proofErr w:type="spellEnd"/>
      <w:r w:rsidRPr="00C40FEA">
        <w:rPr>
          <w:color w:val="000000"/>
          <w:spacing w:val="2"/>
        </w:rPr>
        <w:t>.</w:t>
      </w:r>
    </w:p>
    <w:p w:rsidR="000F304F" w:rsidRPr="00C40FEA" w:rsidRDefault="000F304F" w:rsidP="000F304F">
      <w:pPr>
        <w:ind w:firstLine="284"/>
        <w:jc w:val="both"/>
        <w:rPr>
          <w:color w:val="000000"/>
          <w:spacing w:val="12"/>
        </w:rPr>
      </w:pPr>
      <w:r w:rsidRPr="00C40FEA">
        <w:rPr>
          <w:color w:val="000000"/>
          <w:spacing w:val="3"/>
        </w:rPr>
        <w:t xml:space="preserve">4.5.Базовая часть фонда оплаты труда педагогического персонала, непосредственно осуществляющего учебный </w:t>
      </w:r>
      <w:proofErr w:type="spellStart"/>
      <w:r w:rsidRPr="00C40FEA">
        <w:rPr>
          <w:color w:val="000000"/>
          <w:spacing w:val="3"/>
        </w:rPr>
        <w:t>процесс_____%</w:t>
      </w:r>
      <w:proofErr w:type="spellEnd"/>
      <w:r w:rsidRPr="00C40FEA">
        <w:rPr>
          <w:color w:val="000000"/>
          <w:spacing w:val="3"/>
        </w:rPr>
        <w:t>,</w:t>
      </w:r>
      <w:r w:rsidRPr="00C40FEA">
        <w:rPr>
          <w:color w:val="000000"/>
          <w:spacing w:val="2"/>
        </w:rPr>
        <w:t xml:space="preserve"> и остальных работников _____%  устанавливается на основе Положения об оплате труда.</w:t>
      </w:r>
    </w:p>
    <w:p w:rsidR="000F304F" w:rsidRPr="00C40FEA" w:rsidRDefault="000F304F" w:rsidP="000F304F">
      <w:pPr>
        <w:shd w:val="clear" w:color="auto" w:fill="FFFFFF"/>
        <w:tabs>
          <w:tab w:val="left" w:pos="1310"/>
        </w:tabs>
        <w:ind w:firstLine="284"/>
        <w:jc w:val="both"/>
      </w:pPr>
      <w:r w:rsidRPr="00C40FEA">
        <w:rPr>
          <w:color w:val="000000"/>
          <w:spacing w:val="-6"/>
        </w:rPr>
        <w:t>4.6.</w:t>
      </w:r>
      <w:r w:rsidRPr="00C40FEA">
        <w:rPr>
          <w:color w:val="000000"/>
          <w:spacing w:val="7"/>
        </w:rPr>
        <w:t xml:space="preserve">Из общего фонда оплаты  труда установить дополнительные </w:t>
      </w:r>
      <w:r w:rsidRPr="00C40FEA">
        <w:rPr>
          <w:color w:val="000000"/>
          <w:spacing w:val="4"/>
        </w:rPr>
        <w:t xml:space="preserve">выплаты  педагогическим работникам в случае уменьшения размера базовой </w:t>
      </w:r>
      <w:r w:rsidRPr="00C40FEA">
        <w:rPr>
          <w:color w:val="000000"/>
          <w:spacing w:val="2"/>
        </w:rPr>
        <w:t xml:space="preserve">части                оплаты труда по сравнению с размером заработной платы педагогов до               </w:t>
      </w:r>
      <w:r w:rsidRPr="00C40FEA">
        <w:rPr>
          <w:color w:val="000000"/>
          <w:spacing w:val="7"/>
        </w:rPr>
        <w:t xml:space="preserve">введения новой системы оплаты труда при условии сохранения объема их </w:t>
      </w:r>
      <w:r w:rsidRPr="00C40FEA">
        <w:rPr>
          <w:color w:val="000000"/>
          <w:spacing w:val="2"/>
        </w:rPr>
        <w:t>должностных обязанностей и выполнения ими работ той же квалификации.</w:t>
      </w:r>
    </w:p>
    <w:p w:rsidR="000F304F" w:rsidRPr="00C40FEA" w:rsidRDefault="000F304F" w:rsidP="000F304F">
      <w:pPr>
        <w:tabs>
          <w:tab w:val="left" w:pos="142"/>
        </w:tabs>
        <w:ind w:firstLine="284"/>
        <w:jc w:val="both"/>
        <w:rPr>
          <w:color w:val="000000"/>
          <w:spacing w:val="12"/>
          <w:szCs w:val="28"/>
        </w:rPr>
      </w:pPr>
      <w:r w:rsidRPr="00C40FEA">
        <w:rPr>
          <w:spacing w:val="5"/>
          <w:szCs w:val="28"/>
        </w:rPr>
        <w:t>4.7.Система стимулирующих выплат работникам</w:t>
      </w:r>
      <w:r w:rsidRPr="00C40FEA">
        <w:rPr>
          <w:szCs w:val="28"/>
        </w:rPr>
        <w:t xml:space="preserve"> включает в себя поощрительные выплаты по результатам труда </w:t>
      </w:r>
      <w:r w:rsidRPr="00C40FEA">
        <w:rPr>
          <w:spacing w:val="1"/>
          <w:szCs w:val="28"/>
        </w:rPr>
        <w:t>(премии и т.д.).</w:t>
      </w:r>
      <w:r w:rsidRPr="00C40FEA">
        <w:rPr>
          <w:spacing w:val="-1"/>
          <w:szCs w:val="28"/>
        </w:rPr>
        <w:t xml:space="preserve"> Стимулирующая часть фонда оплаты труда </w:t>
      </w:r>
      <w:r w:rsidRPr="00C40FEA">
        <w:rPr>
          <w:spacing w:val="12"/>
          <w:szCs w:val="28"/>
        </w:rPr>
        <w:t xml:space="preserve">распределяется между работниками учреждения на основании Положений о порядке распределения стимулирующей части ФОТ: </w:t>
      </w:r>
      <w:r w:rsidRPr="00C40FEA">
        <w:rPr>
          <w:spacing w:val="3"/>
          <w:szCs w:val="28"/>
        </w:rPr>
        <w:t>«</w:t>
      </w:r>
      <w:r w:rsidRPr="00C40FEA">
        <w:rPr>
          <w:szCs w:val="28"/>
        </w:rPr>
        <w:t>Положение о порядке распределения стимулирующей части фонда оплаты труда педагогических работников, имеющих аудиторную занятость</w:t>
      </w:r>
      <w:r w:rsidRPr="00C40FEA">
        <w:rPr>
          <w:spacing w:val="1"/>
          <w:szCs w:val="28"/>
        </w:rPr>
        <w:t xml:space="preserve">», </w:t>
      </w:r>
      <w:r w:rsidRPr="00C40FEA">
        <w:rPr>
          <w:spacing w:val="2"/>
          <w:szCs w:val="28"/>
        </w:rPr>
        <w:t>а также «</w:t>
      </w:r>
      <w:r w:rsidRPr="00C40FEA">
        <w:rPr>
          <w:szCs w:val="28"/>
        </w:rPr>
        <w:t>Положение о распределении фонда стимулирования заместителей руководителя, иных категорий педагогического персонала, учебно-вспомогательного и обслуживающего персонала</w:t>
      </w:r>
      <w:r w:rsidRPr="00C40FEA">
        <w:rPr>
          <w:spacing w:val="1"/>
          <w:szCs w:val="28"/>
        </w:rPr>
        <w:t xml:space="preserve">» принято </w:t>
      </w:r>
      <w:r w:rsidRPr="00C40FEA">
        <w:rPr>
          <w:spacing w:val="2"/>
          <w:szCs w:val="28"/>
        </w:rPr>
        <w:t xml:space="preserve">общим собранием трудового коллектива, согласовано с профсоюзным комитетом и утверждено </w:t>
      </w:r>
      <w:r w:rsidRPr="00C40FEA">
        <w:rPr>
          <w:spacing w:val="2"/>
          <w:szCs w:val="28"/>
        </w:rPr>
        <w:lastRenderedPageBreak/>
        <w:t xml:space="preserve">руководителем. Данные локальные </w:t>
      </w:r>
      <w:r w:rsidRPr="00C40FEA">
        <w:rPr>
          <w:szCs w:val="28"/>
        </w:rPr>
        <w:t>акты являются приложениями №№ 3, 4 к Положению об оплате труда.</w:t>
      </w:r>
    </w:p>
    <w:p w:rsidR="000F304F" w:rsidRDefault="000F304F" w:rsidP="000F304F">
      <w:pPr>
        <w:ind w:firstLine="284"/>
        <w:jc w:val="both"/>
      </w:pPr>
      <w:r w:rsidRPr="00C40FEA">
        <w:t>Распределение стимулирующей части фонда оплаты труда педагогических работников осуществляется управляющим советом</w:t>
      </w:r>
      <w:r>
        <w:t xml:space="preserve">, Попечительским советом, Общим собранием, Педагогическим советом </w:t>
      </w:r>
      <w:r w:rsidRPr="00C40FEA">
        <w:t>по представлению руководителя.</w:t>
      </w:r>
    </w:p>
    <w:p w:rsidR="000F304F" w:rsidRPr="005248CE" w:rsidRDefault="000F304F" w:rsidP="000F304F">
      <w:pPr>
        <w:pStyle w:val="Style2"/>
        <w:widowControl/>
        <w:ind w:firstLine="284"/>
        <w:jc w:val="both"/>
        <w:rPr>
          <w:rStyle w:val="FontStyle11"/>
          <w:rFonts w:ascii="Times New Roman" w:hAnsi="Times New Roman"/>
          <w:sz w:val="24"/>
          <w:szCs w:val="24"/>
        </w:rPr>
      </w:pPr>
      <w:r w:rsidRPr="005248CE">
        <w:rPr>
          <w:rStyle w:val="FontStyle11"/>
          <w:rFonts w:ascii="Times New Roman" w:hAnsi="Times New Roman"/>
          <w:sz w:val="24"/>
          <w:szCs w:val="24"/>
        </w:rPr>
        <w:t xml:space="preserve">4.8. Оплата труда учителей, преподавателей, имеющих квалификационные категории, осуществляется с учетом квалификационной категории независимо от преподаваемого предмета (дисциплины, курса), а по должностям работников, </w:t>
      </w:r>
      <w:r w:rsidRPr="005248CE">
        <w:rPr>
          <w:rStyle w:val="FontStyle12"/>
          <w:rFonts w:ascii="Times New Roman" w:hAnsi="Times New Roman"/>
          <w:i w:val="0"/>
        </w:rPr>
        <w:t xml:space="preserve">по </w:t>
      </w:r>
      <w:r w:rsidRPr="005248CE">
        <w:rPr>
          <w:rStyle w:val="FontStyle11"/>
          <w:rFonts w:ascii="Times New Roman" w:hAnsi="Times New Roman"/>
          <w:sz w:val="24"/>
          <w:szCs w:val="24"/>
        </w:rPr>
        <w:t xml:space="preserve">которым применяется наименование «старший» (воспитатель - старший воспитатель, педагог дополнительного образования - старший педагог дополнительного образования, методист - старший методист, инструктор-методист - старший инструктор-методист, тренер-преподаватель - старший тренер-преподаватель), независимо от того, по какой конкретно должности присвоена квалификационная категория; </w:t>
      </w:r>
    </w:p>
    <w:p w:rsidR="000F304F" w:rsidRPr="005248CE" w:rsidRDefault="000F304F" w:rsidP="000F304F">
      <w:pPr>
        <w:pStyle w:val="Style2"/>
        <w:widowControl/>
        <w:ind w:firstLine="284"/>
        <w:jc w:val="both"/>
        <w:rPr>
          <w:rStyle w:val="FontStyle11"/>
          <w:rFonts w:ascii="Times New Roman" w:hAnsi="Times New Roman"/>
          <w:sz w:val="24"/>
          <w:szCs w:val="24"/>
        </w:rPr>
      </w:pPr>
      <w:r w:rsidRPr="005248CE">
        <w:rPr>
          <w:rStyle w:val="FontStyle11"/>
          <w:rFonts w:ascii="Times New Roman" w:hAnsi="Times New Roman"/>
          <w:sz w:val="24"/>
          <w:szCs w:val="24"/>
        </w:rPr>
        <w:t>4.9. Производить оплату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наименованием, по которой не установлена квалификационная категория.</w:t>
      </w:r>
    </w:p>
    <w:p w:rsidR="000F304F" w:rsidRPr="003279C6" w:rsidRDefault="000F304F" w:rsidP="000F304F">
      <w:pPr>
        <w:ind w:firstLine="284"/>
        <w:jc w:val="both"/>
        <w:rPr>
          <w:b/>
          <w:color w:val="000000"/>
          <w:spacing w:val="1"/>
        </w:rPr>
      </w:pPr>
    </w:p>
    <w:p w:rsidR="000F304F" w:rsidRPr="001B55A6" w:rsidRDefault="000F304F" w:rsidP="000F304F">
      <w:pPr>
        <w:ind w:firstLine="284"/>
        <w:jc w:val="both"/>
        <w:rPr>
          <w:b/>
          <w:color w:val="000000"/>
          <w:spacing w:val="1"/>
        </w:rPr>
      </w:pPr>
      <w:r w:rsidRPr="001B55A6">
        <w:rPr>
          <w:b/>
          <w:color w:val="000000"/>
          <w:spacing w:val="1"/>
        </w:rPr>
        <w:t>Работодатель обязуется:</w:t>
      </w:r>
    </w:p>
    <w:p w:rsidR="000F304F" w:rsidRPr="00C40FEA" w:rsidRDefault="000F304F" w:rsidP="000F304F">
      <w:pPr>
        <w:shd w:val="clear" w:color="auto" w:fill="FFFFFF"/>
        <w:tabs>
          <w:tab w:val="left" w:pos="2462"/>
          <w:tab w:val="left" w:leader="underscore" w:pos="7934"/>
        </w:tabs>
        <w:ind w:firstLine="284"/>
        <w:jc w:val="both"/>
      </w:pPr>
      <w:r w:rsidRPr="00C40FEA">
        <w:rPr>
          <w:color w:val="000000"/>
          <w:spacing w:val="-4"/>
        </w:rPr>
        <w:t>4.</w:t>
      </w:r>
      <w:r>
        <w:rPr>
          <w:color w:val="000000"/>
          <w:spacing w:val="-4"/>
        </w:rPr>
        <w:t xml:space="preserve">10. </w:t>
      </w:r>
      <w:r w:rsidRPr="00C40FEA">
        <w:rPr>
          <w:color w:val="000000"/>
          <w:spacing w:val="2"/>
        </w:rPr>
        <w:t xml:space="preserve">Выплачивать работникам заработную плату не </w:t>
      </w:r>
      <w:r w:rsidRPr="00C40FEA">
        <w:rPr>
          <w:color w:val="000000"/>
          <w:spacing w:val="-1"/>
        </w:rPr>
        <w:t>реже, чем каждые полмесяца в следующие дни: 5, 20</w:t>
      </w:r>
      <w:r w:rsidRPr="00C40FEA">
        <w:rPr>
          <w:color w:val="000000"/>
        </w:rPr>
        <w:t>.</w:t>
      </w:r>
      <w:r>
        <w:rPr>
          <w:color w:val="000000"/>
        </w:rPr>
        <w:t xml:space="preserve"> </w:t>
      </w:r>
      <w:r w:rsidRPr="00C40FEA">
        <w:rPr>
          <w:color w:val="000000"/>
          <w:spacing w:val="2"/>
        </w:rPr>
        <w:t>При совпадении дня выплаты с выходным и нерабочим праздничным днем выплата заработной платы производится накануне этого дня.</w:t>
      </w:r>
    </w:p>
    <w:p w:rsidR="000F304F" w:rsidRPr="00C40FEA" w:rsidRDefault="000F304F" w:rsidP="000F304F">
      <w:pPr>
        <w:shd w:val="clear" w:color="auto" w:fill="FFFFFF"/>
        <w:ind w:firstLine="284"/>
        <w:jc w:val="both"/>
      </w:pPr>
      <w:r w:rsidRPr="00C40FEA">
        <w:rPr>
          <w:color w:val="000000"/>
          <w:spacing w:val="-5"/>
        </w:rPr>
        <w:t>4.</w:t>
      </w:r>
      <w:r>
        <w:rPr>
          <w:color w:val="000000"/>
          <w:spacing w:val="-5"/>
        </w:rPr>
        <w:t>11</w:t>
      </w:r>
      <w:r w:rsidRPr="00C40FEA">
        <w:rPr>
          <w:color w:val="000000"/>
          <w:spacing w:val="-5"/>
        </w:rPr>
        <w:t xml:space="preserve">. </w:t>
      </w:r>
      <w:r w:rsidRPr="00C40FEA">
        <w:rPr>
          <w:color w:val="000000"/>
          <w:spacing w:val="1"/>
        </w:rPr>
        <w:t>Обеспечивать выплату минимального размера оплаты труда.</w:t>
      </w:r>
    </w:p>
    <w:p w:rsidR="000F304F" w:rsidRPr="00C40FEA" w:rsidRDefault="000F304F" w:rsidP="000F304F">
      <w:pPr>
        <w:shd w:val="clear" w:color="auto" w:fill="FFFFFF"/>
        <w:ind w:firstLine="284"/>
        <w:jc w:val="both"/>
      </w:pPr>
      <w:r w:rsidRPr="00C40FEA">
        <w:rPr>
          <w:color w:val="000000"/>
        </w:rPr>
        <w:t>4.1</w:t>
      </w:r>
      <w:r>
        <w:rPr>
          <w:color w:val="000000"/>
        </w:rPr>
        <w:t>2</w:t>
      </w:r>
      <w:r w:rsidRPr="00C40FEA">
        <w:rPr>
          <w:color w:val="000000"/>
        </w:rPr>
        <w:t>.</w:t>
      </w:r>
      <w:r>
        <w:rPr>
          <w:color w:val="000000"/>
        </w:rPr>
        <w:t xml:space="preserve"> </w:t>
      </w:r>
      <w:r w:rsidRPr="00C40FEA">
        <w:rPr>
          <w:color w:val="000000"/>
        </w:rPr>
        <w:t>За время каникул, являющееся рабочим временем, педагогическим</w:t>
      </w:r>
      <w:r>
        <w:rPr>
          <w:color w:val="000000"/>
        </w:rPr>
        <w:t xml:space="preserve"> </w:t>
      </w:r>
      <w:r w:rsidRPr="00C40FEA">
        <w:rPr>
          <w:color w:val="000000"/>
          <w:spacing w:val="5"/>
        </w:rPr>
        <w:t xml:space="preserve">работникам заработная плата выплачивается в том размере, какой был </w:t>
      </w:r>
      <w:r w:rsidRPr="00C40FEA">
        <w:rPr>
          <w:color w:val="000000"/>
          <w:spacing w:val="1"/>
        </w:rPr>
        <w:t>установлен до начала каникул.</w:t>
      </w:r>
    </w:p>
    <w:p w:rsidR="000F304F" w:rsidRPr="00C40FEA" w:rsidRDefault="000F304F" w:rsidP="000F304F">
      <w:pPr>
        <w:shd w:val="clear" w:color="auto" w:fill="FFFFFF"/>
        <w:tabs>
          <w:tab w:val="left" w:pos="2496"/>
        </w:tabs>
        <w:ind w:firstLine="284"/>
        <w:jc w:val="both"/>
        <w:rPr>
          <w:color w:val="000000"/>
          <w:spacing w:val="-6"/>
        </w:rPr>
      </w:pPr>
      <w:r w:rsidRPr="00C40FEA">
        <w:rPr>
          <w:color w:val="000000"/>
          <w:spacing w:val="3"/>
        </w:rPr>
        <w:t>4.1</w:t>
      </w:r>
      <w:r>
        <w:rPr>
          <w:color w:val="000000"/>
          <w:spacing w:val="3"/>
        </w:rPr>
        <w:t>3</w:t>
      </w:r>
      <w:r w:rsidRPr="00C40FEA">
        <w:rPr>
          <w:color w:val="000000"/>
          <w:spacing w:val="3"/>
        </w:rPr>
        <w:t>.</w:t>
      </w:r>
      <w:r>
        <w:rPr>
          <w:color w:val="000000"/>
          <w:spacing w:val="3"/>
        </w:rPr>
        <w:t xml:space="preserve"> </w:t>
      </w:r>
      <w:r w:rsidRPr="00C40FEA">
        <w:rPr>
          <w:color w:val="000000"/>
          <w:spacing w:val="3"/>
        </w:rPr>
        <w:t>Расчет средней заработной платы работника производить исходя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</w:rPr>
        <w:t xml:space="preserve">из </w:t>
      </w:r>
      <w:r w:rsidRPr="00C40FEA">
        <w:rPr>
          <w:color w:val="000000"/>
          <w:spacing w:val="2"/>
        </w:rPr>
        <w:t>фактически начисленной ему заработной платы и фактически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8"/>
        </w:rPr>
        <w:t xml:space="preserve">отработанного им времени за </w:t>
      </w:r>
      <w:r w:rsidRPr="00C40FEA">
        <w:rPr>
          <w:color w:val="000000"/>
          <w:spacing w:val="8"/>
        </w:rPr>
        <w:t>12 календарных месяцев, предшествующих</w:t>
      </w:r>
      <w:r>
        <w:rPr>
          <w:color w:val="000000"/>
          <w:spacing w:val="8"/>
        </w:rPr>
        <w:t xml:space="preserve"> </w:t>
      </w:r>
      <w:r w:rsidRPr="00C40FEA">
        <w:rPr>
          <w:color w:val="000000"/>
          <w:spacing w:val="4"/>
        </w:rPr>
        <w:t>периоду, в течение которого за работником сохраняется средняя заработная</w:t>
      </w:r>
      <w:r>
        <w:rPr>
          <w:color w:val="000000"/>
          <w:spacing w:val="4"/>
        </w:rPr>
        <w:t xml:space="preserve"> </w:t>
      </w:r>
      <w:r w:rsidRPr="00C40FEA">
        <w:rPr>
          <w:color w:val="000000"/>
          <w:spacing w:val="2"/>
        </w:rPr>
        <w:t>плата. При этом календарным месяцем считается период с 1-го по 30-е (31-е)</w:t>
      </w:r>
      <w:r>
        <w:rPr>
          <w:color w:val="000000"/>
          <w:spacing w:val="2"/>
        </w:rPr>
        <w:t xml:space="preserve"> </w:t>
      </w:r>
      <w:r w:rsidRPr="00C40FEA">
        <w:rPr>
          <w:color w:val="000000"/>
          <w:spacing w:val="7"/>
        </w:rPr>
        <w:t>число соответствующего месяца включительно (в феврале - по 28-е (29-е)</w:t>
      </w:r>
      <w:r>
        <w:rPr>
          <w:color w:val="000000"/>
          <w:spacing w:val="7"/>
        </w:rPr>
        <w:t xml:space="preserve"> </w:t>
      </w:r>
      <w:r w:rsidRPr="00C40FEA">
        <w:rPr>
          <w:color w:val="000000"/>
          <w:spacing w:val="1"/>
        </w:rPr>
        <w:t>число включительно.</w:t>
      </w:r>
    </w:p>
    <w:p w:rsidR="000F304F" w:rsidRPr="00C40FEA" w:rsidRDefault="000F304F" w:rsidP="000F304F">
      <w:pPr>
        <w:shd w:val="clear" w:color="auto" w:fill="FFFFFF"/>
        <w:tabs>
          <w:tab w:val="left" w:pos="2496"/>
        </w:tabs>
        <w:ind w:firstLine="284"/>
        <w:jc w:val="both"/>
        <w:rPr>
          <w:color w:val="000000"/>
          <w:spacing w:val="-6"/>
        </w:rPr>
      </w:pPr>
      <w:r>
        <w:rPr>
          <w:color w:val="000000"/>
          <w:spacing w:val="-1"/>
        </w:rPr>
        <w:t>4.14. На</w:t>
      </w:r>
      <w:r w:rsidRPr="00C40FEA">
        <w:rPr>
          <w:color w:val="000000"/>
          <w:spacing w:val="-1"/>
        </w:rPr>
        <w:t xml:space="preserve"> учителей </w:t>
      </w:r>
      <w:r>
        <w:rPr>
          <w:color w:val="000000"/>
          <w:spacing w:val="-1"/>
        </w:rPr>
        <w:t xml:space="preserve">и </w:t>
      </w:r>
      <w:r w:rsidRPr="00C40FEA">
        <w:rPr>
          <w:color w:val="000000"/>
          <w:spacing w:val="-1"/>
        </w:rPr>
        <w:t>других педагогических работников, а также</w:t>
      </w:r>
      <w:r>
        <w:rPr>
          <w:color w:val="000000"/>
          <w:spacing w:val="-1"/>
        </w:rPr>
        <w:t xml:space="preserve"> </w:t>
      </w:r>
      <w:r w:rsidRPr="00C40FEA">
        <w:rPr>
          <w:color w:val="000000"/>
        </w:rPr>
        <w:t>выполняющих педагогическую работу без занятия штатной должности</w:t>
      </w:r>
      <w:r>
        <w:rPr>
          <w:color w:val="000000"/>
        </w:rPr>
        <w:t xml:space="preserve"> </w:t>
      </w:r>
      <w:r w:rsidRPr="00C40FEA">
        <w:rPr>
          <w:color w:val="000000"/>
          <w:spacing w:val="6"/>
        </w:rPr>
        <w:t>(включая учителей из числа работников, выполняющих эту работу помимо</w:t>
      </w:r>
      <w:r>
        <w:rPr>
          <w:color w:val="000000"/>
          <w:spacing w:val="6"/>
        </w:rPr>
        <w:t xml:space="preserve"> </w:t>
      </w:r>
      <w:r w:rsidRPr="00C40FEA">
        <w:rPr>
          <w:color w:val="000000"/>
          <w:spacing w:val="4"/>
        </w:rPr>
        <w:t>основной), на начало нового учебного года составлять</w:t>
      </w:r>
      <w:r>
        <w:rPr>
          <w:color w:val="000000"/>
          <w:spacing w:val="4"/>
        </w:rPr>
        <w:t xml:space="preserve"> </w:t>
      </w:r>
      <w:r w:rsidRPr="00C40FEA">
        <w:rPr>
          <w:color w:val="000000"/>
          <w:spacing w:val="1"/>
        </w:rPr>
        <w:t>тарификационные списки по согласованию с профкомом.</w:t>
      </w:r>
    </w:p>
    <w:p w:rsidR="000F304F" w:rsidRPr="00C40FEA" w:rsidRDefault="000F304F" w:rsidP="000F304F">
      <w:pPr>
        <w:widowControl w:val="0"/>
        <w:shd w:val="clear" w:color="auto" w:fill="FFFFFF"/>
        <w:tabs>
          <w:tab w:val="left" w:pos="1982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C40FEA">
        <w:rPr>
          <w:color w:val="000000"/>
          <w:spacing w:val="1"/>
        </w:rPr>
        <w:t>4.1</w:t>
      </w:r>
      <w:r>
        <w:rPr>
          <w:color w:val="000000"/>
          <w:spacing w:val="1"/>
        </w:rPr>
        <w:t>5</w:t>
      </w:r>
      <w:r w:rsidRPr="00C40FEA">
        <w:rPr>
          <w:color w:val="000000"/>
          <w:spacing w:val="1"/>
        </w:rPr>
        <w:t>.</w:t>
      </w:r>
      <w:r>
        <w:rPr>
          <w:color w:val="000000"/>
          <w:spacing w:val="1"/>
        </w:rPr>
        <w:t xml:space="preserve"> </w:t>
      </w:r>
      <w:r w:rsidRPr="00C40FEA">
        <w:rPr>
          <w:color w:val="000000"/>
          <w:spacing w:val="27"/>
        </w:rPr>
        <w:t>За совмещение профессий (должностей) или исполнение</w:t>
      </w:r>
      <w:r>
        <w:rPr>
          <w:color w:val="000000"/>
          <w:spacing w:val="27"/>
        </w:rPr>
        <w:t xml:space="preserve"> </w:t>
      </w:r>
      <w:r w:rsidRPr="00C40FEA">
        <w:rPr>
          <w:color w:val="000000"/>
          <w:spacing w:val="6"/>
        </w:rPr>
        <w:t>обязанностей временно отсутствующего работника производить доплату к</w:t>
      </w:r>
      <w:r>
        <w:rPr>
          <w:color w:val="000000"/>
          <w:spacing w:val="6"/>
        </w:rPr>
        <w:t xml:space="preserve"> </w:t>
      </w:r>
      <w:r w:rsidRPr="00C40FEA">
        <w:rPr>
          <w:color w:val="000000"/>
          <w:spacing w:val="11"/>
        </w:rPr>
        <w:t>базовой части заработной платы. Конкретный размер доплаты каждому</w:t>
      </w:r>
      <w:r>
        <w:rPr>
          <w:color w:val="000000"/>
          <w:spacing w:val="11"/>
        </w:rPr>
        <w:t xml:space="preserve"> </w:t>
      </w:r>
      <w:r w:rsidRPr="00C40FEA">
        <w:rPr>
          <w:color w:val="000000"/>
          <w:spacing w:val="4"/>
        </w:rPr>
        <w:t>работнику определять соглашением сторон трудового договора за фактически отработанное время.</w:t>
      </w:r>
    </w:p>
    <w:p w:rsidR="000F304F" w:rsidRPr="00C40FEA" w:rsidRDefault="000F304F" w:rsidP="000F304F">
      <w:pPr>
        <w:shd w:val="clear" w:color="auto" w:fill="FFFFFF"/>
        <w:tabs>
          <w:tab w:val="left" w:pos="2501"/>
        </w:tabs>
        <w:ind w:firstLine="284"/>
        <w:jc w:val="both"/>
        <w:rPr>
          <w:color w:val="000000"/>
          <w:spacing w:val="10"/>
        </w:rPr>
      </w:pPr>
      <w:r>
        <w:rPr>
          <w:color w:val="000000"/>
          <w:spacing w:val="-6"/>
        </w:rPr>
        <w:t>4.16</w:t>
      </w:r>
      <w:r w:rsidRPr="00C40FEA">
        <w:rPr>
          <w:color w:val="000000"/>
          <w:spacing w:val="-6"/>
        </w:rPr>
        <w:t>.</w:t>
      </w:r>
      <w:r>
        <w:rPr>
          <w:color w:val="000000"/>
          <w:spacing w:val="-6"/>
        </w:rPr>
        <w:t xml:space="preserve"> </w:t>
      </w:r>
      <w:r w:rsidRPr="00C40FEA">
        <w:rPr>
          <w:color w:val="000000"/>
          <w:spacing w:val="6"/>
        </w:rPr>
        <w:t>В случае задержки выплаты заработной платы на срок более 15</w:t>
      </w:r>
      <w:r>
        <w:rPr>
          <w:color w:val="000000"/>
          <w:spacing w:val="6"/>
        </w:rPr>
        <w:t xml:space="preserve"> </w:t>
      </w:r>
      <w:r w:rsidRPr="00C40FEA">
        <w:rPr>
          <w:color w:val="000000"/>
          <w:spacing w:val="10"/>
        </w:rPr>
        <w:t>дней работник имеет право, известив работодателя в письменной форме,</w:t>
      </w:r>
      <w:r>
        <w:rPr>
          <w:color w:val="000000"/>
          <w:spacing w:val="10"/>
        </w:rPr>
        <w:t xml:space="preserve"> </w:t>
      </w:r>
      <w:r w:rsidRPr="00C40FEA">
        <w:rPr>
          <w:color w:val="000000"/>
          <w:spacing w:val="2"/>
        </w:rPr>
        <w:t xml:space="preserve">приостановить работу на весь период до выплаты задержанной суммы, кроме </w:t>
      </w:r>
      <w:r w:rsidRPr="00C40FEA">
        <w:rPr>
          <w:color w:val="000000"/>
          <w:spacing w:val="1"/>
        </w:rPr>
        <w:t>случаев, предусмотренных законодательством.</w:t>
      </w:r>
    </w:p>
    <w:p w:rsidR="000F304F" w:rsidRPr="00C40FEA" w:rsidRDefault="000F304F" w:rsidP="000F304F">
      <w:pPr>
        <w:shd w:val="clear" w:color="auto" w:fill="FFFFFF"/>
        <w:ind w:firstLine="284"/>
        <w:jc w:val="both"/>
        <w:rPr>
          <w:color w:val="000000"/>
          <w:spacing w:val="2"/>
        </w:rPr>
      </w:pPr>
      <w:r w:rsidRPr="00C40FEA">
        <w:rPr>
          <w:color w:val="000000"/>
          <w:spacing w:val="1"/>
        </w:rPr>
        <w:t>4.1</w:t>
      </w:r>
      <w:r>
        <w:rPr>
          <w:color w:val="000000"/>
          <w:spacing w:val="1"/>
        </w:rPr>
        <w:t>7</w:t>
      </w:r>
      <w:r w:rsidRPr="00C40FEA">
        <w:rPr>
          <w:color w:val="000000"/>
          <w:spacing w:val="1"/>
        </w:rPr>
        <w:t>. Работодатель возмещает весь неполученный работниками заработок в</w:t>
      </w:r>
      <w:r>
        <w:rPr>
          <w:color w:val="000000"/>
          <w:spacing w:val="1"/>
        </w:rPr>
        <w:t xml:space="preserve"> </w:t>
      </w:r>
      <w:r w:rsidRPr="00C40FEA">
        <w:rPr>
          <w:color w:val="000000"/>
          <w:spacing w:val="2"/>
        </w:rPr>
        <w:t>связи с приостановкой работы по причине задержки выплаты зарплаты.</w:t>
      </w:r>
    </w:p>
    <w:p w:rsidR="000F304F" w:rsidRPr="00C40FEA" w:rsidRDefault="000F304F" w:rsidP="000F304F">
      <w:pPr>
        <w:shd w:val="clear" w:color="auto" w:fill="FFFFFF"/>
        <w:ind w:firstLine="284"/>
        <w:jc w:val="both"/>
      </w:pPr>
      <w:r w:rsidRPr="00C40FEA">
        <w:rPr>
          <w:color w:val="000000"/>
          <w:spacing w:val="9"/>
        </w:rPr>
        <w:t>4.1</w:t>
      </w:r>
      <w:r>
        <w:rPr>
          <w:color w:val="000000"/>
          <w:spacing w:val="9"/>
        </w:rPr>
        <w:t>8</w:t>
      </w:r>
      <w:r w:rsidRPr="00C40FEA">
        <w:rPr>
          <w:color w:val="000000"/>
          <w:spacing w:val="9"/>
        </w:rPr>
        <w:t>. Заработная плата, не полученная в связи со смертью работника,</w:t>
      </w:r>
      <w:r>
        <w:rPr>
          <w:color w:val="000000"/>
          <w:spacing w:val="9"/>
        </w:rPr>
        <w:t xml:space="preserve"> </w:t>
      </w:r>
      <w:r w:rsidRPr="00C40FEA">
        <w:rPr>
          <w:color w:val="000000"/>
          <w:spacing w:val="11"/>
        </w:rPr>
        <w:t>выдается членам его семьи или лицу, находившемуся на иждивении</w:t>
      </w:r>
      <w:r>
        <w:rPr>
          <w:color w:val="000000"/>
          <w:spacing w:val="11"/>
        </w:rPr>
        <w:t xml:space="preserve"> </w:t>
      </w:r>
      <w:r w:rsidRPr="00C40FEA">
        <w:rPr>
          <w:color w:val="000000"/>
          <w:spacing w:val="1"/>
        </w:rPr>
        <w:t>умершего в день его смерти, не позднее недельного срока со дня подачи</w:t>
      </w:r>
      <w:r>
        <w:rPr>
          <w:color w:val="000000"/>
          <w:spacing w:val="1"/>
        </w:rPr>
        <w:t xml:space="preserve"> </w:t>
      </w:r>
      <w:r w:rsidRPr="00C40FEA">
        <w:rPr>
          <w:color w:val="000000"/>
        </w:rPr>
        <w:t>документов.</w:t>
      </w:r>
    </w:p>
    <w:p w:rsidR="000F304F" w:rsidRPr="00C40FEA" w:rsidRDefault="000F304F" w:rsidP="000F304F">
      <w:pPr>
        <w:shd w:val="clear" w:color="auto" w:fill="FFFFFF"/>
        <w:tabs>
          <w:tab w:val="left" w:pos="1704"/>
        </w:tabs>
        <w:ind w:firstLine="284"/>
        <w:jc w:val="both"/>
      </w:pPr>
      <w:r w:rsidRPr="00C40FEA">
        <w:rPr>
          <w:color w:val="000000"/>
          <w:spacing w:val="-6"/>
        </w:rPr>
        <w:t>4.1</w:t>
      </w:r>
      <w:r>
        <w:rPr>
          <w:color w:val="000000"/>
          <w:spacing w:val="-6"/>
        </w:rPr>
        <w:t>9</w:t>
      </w:r>
      <w:r w:rsidRPr="00C40FEA">
        <w:rPr>
          <w:color w:val="000000"/>
          <w:spacing w:val="-6"/>
        </w:rPr>
        <w:t>.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Время простоя по вине работодателя или по</w:t>
      </w:r>
      <w:r w:rsidRPr="00C40FEA">
        <w:rPr>
          <w:color w:val="000000"/>
          <w:spacing w:val="-2"/>
        </w:rPr>
        <w:t xml:space="preserve"> при</w:t>
      </w:r>
      <w:r>
        <w:rPr>
          <w:color w:val="000000"/>
          <w:spacing w:val="-2"/>
        </w:rPr>
        <w:t xml:space="preserve">чинам, </w:t>
      </w:r>
      <w:r w:rsidRPr="00C40FEA">
        <w:rPr>
          <w:color w:val="000000"/>
          <w:spacing w:val="-2"/>
        </w:rPr>
        <w:t xml:space="preserve">не </w:t>
      </w:r>
      <w:r w:rsidRPr="00C40FEA">
        <w:rPr>
          <w:color w:val="000000"/>
          <w:spacing w:val="3"/>
        </w:rPr>
        <w:t xml:space="preserve">зависящим от работодателя и работника, если работник в письменной форме </w:t>
      </w:r>
      <w:r w:rsidRPr="00C40FEA">
        <w:rPr>
          <w:color w:val="000000"/>
          <w:spacing w:val="2"/>
        </w:rPr>
        <w:t xml:space="preserve">предупредил работодателя </w:t>
      </w:r>
      <w:r>
        <w:rPr>
          <w:color w:val="000000"/>
          <w:spacing w:val="2"/>
        </w:rPr>
        <w:t>или его</w:t>
      </w:r>
      <w:r w:rsidRPr="00C40FEA">
        <w:rPr>
          <w:color w:val="000000"/>
          <w:spacing w:val="2"/>
        </w:rPr>
        <w:t xml:space="preserve"> представи</w:t>
      </w:r>
      <w:r>
        <w:rPr>
          <w:color w:val="000000"/>
          <w:spacing w:val="2"/>
        </w:rPr>
        <w:t xml:space="preserve">теля о начале </w:t>
      </w:r>
      <w:r w:rsidRPr="00C40FEA">
        <w:rPr>
          <w:color w:val="000000"/>
          <w:spacing w:val="2"/>
        </w:rPr>
        <w:t xml:space="preserve">простоя, </w:t>
      </w:r>
      <w:r w:rsidRPr="00C40FEA">
        <w:rPr>
          <w:color w:val="000000"/>
          <w:spacing w:val="1"/>
        </w:rPr>
        <w:t>оплачивается из расчета не ниже средней заработной платы.</w:t>
      </w:r>
    </w:p>
    <w:p w:rsidR="000F304F" w:rsidRPr="00C40FEA" w:rsidRDefault="000F304F" w:rsidP="000F304F">
      <w:pPr>
        <w:shd w:val="clear" w:color="auto" w:fill="FFFFFF"/>
        <w:tabs>
          <w:tab w:val="left" w:pos="1704"/>
        </w:tabs>
        <w:ind w:firstLine="284"/>
        <w:jc w:val="both"/>
      </w:pPr>
      <w:r>
        <w:rPr>
          <w:color w:val="000000"/>
          <w:spacing w:val="-5"/>
        </w:rPr>
        <w:lastRenderedPageBreak/>
        <w:t>4.20</w:t>
      </w:r>
      <w:r w:rsidRPr="00C40FEA">
        <w:rPr>
          <w:color w:val="000000"/>
          <w:spacing w:val="-5"/>
        </w:rPr>
        <w:t xml:space="preserve">. </w:t>
      </w:r>
      <w:r w:rsidRPr="00C40FEA">
        <w:rPr>
          <w:color w:val="000000"/>
          <w:spacing w:val="6"/>
        </w:rPr>
        <w:t xml:space="preserve">Регулярно, за день до направления в командировку, возмещать </w:t>
      </w:r>
      <w:r w:rsidRPr="00C40FEA">
        <w:rPr>
          <w:color w:val="000000"/>
          <w:spacing w:val="10"/>
        </w:rPr>
        <w:t>расходы, связанные со служебной командиров</w:t>
      </w:r>
      <w:r>
        <w:rPr>
          <w:color w:val="000000"/>
          <w:spacing w:val="10"/>
        </w:rPr>
        <w:t>кой,</w:t>
      </w:r>
      <w:r w:rsidRPr="00C40FEA">
        <w:rPr>
          <w:color w:val="000000"/>
          <w:spacing w:val="10"/>
        </w:rPr>
        <w:t xml:space="preserve"> в размерах не ниже </w:t>
      </w:r>
      <w:r w:rsidRPr="00C40FEA">
        <w:rPr>
          <w:color w:val="000000"/>
          <w:spacing w:val="1"/>
        </w:rPr>
        <w:t>установленных Правительством РФ.</w:t>
      </w:r>
    </w:p>
    <w:p w:rsidR="000F304F" w:rsidRPr="00C40FEA" w:rsidRDefault="000F304F" w:rsidP="000F304F">
      <w:pPr>
        <w:shd w:val="clear" w:color="auto" w:fill="FFFFFF"/>
        <w:tabs>
          <w:tab w:val="left" w:pos="1704"/>
        </w:tabs>
        <w:ind w:firstLine="284"/>
        <w:jc w:val="both"/>
      </w:pPr>
      <w:r w:rsidRPr="00C40FEA">
        <w:rPr>
          <w:color w:val="000000"/>
          <w:spacing w:val="-6"/>
        </w:rPr>
        <w:t>4.</w:t>
      </w:r>
      <w:r>
        <w:rPr>
          <w:color w:val="000000"/>
          <w:spacing w:val="-6"/>
        </w:rPr>
        <w:t>21</w:t>
      </w:r>
      <w:r w:rsidRPr="00C40FEA">
        <w:rPr>
          <w:color w:val="000000"/>
          <w:spacing w:val="-6"/>
        </w:rPr>
        <w:t>.</w:t>
      </w:r>
      <w:r>
        <w:rPr>
          <w:color w:val="000000"/>
          <w:spacing w:val="-6"/>
        </w:rPr>
        <w:t xml:space="preserve"> </w:t>
      </w:r>
      <w:r w:rsidRPr="00C40FEA">
        <w:rPr>
          <w:color w:val="000000"/>
        </w:rPr>
        <w:t xml:space="preserve">Ежемесячно выдавать всем работникам перед получением </w:t>
      </w:r>
      <w:r>
        <w:rPr>
          <w:color w:val="000000"/>
          <w:spacing w:val="2"/>
        </w:rPr>
        <w:t xml:space="preserve">заработной </w:t>
      </w:r>
      <w:r w:rsidRPr="00C40FEA">
        <w:rPr>
          <w:color w:val="000000"/>
          <w:spacing w:val="2"/>
        </w:rPr>
        <w:t>платы расчетные листки.</w:t>
      </w:r>
    </w:p>
    <w:p w:rsidR="000F304F" w:rsidRPr="00C40FEA" w:rsidRDefault="000F304F" w:rsidP="000F304F">
      <w:pPr>
        <w:shd w:val="clear" w:color="auto" w:fill="FFFFFF"/>
        <w:tabs>
          <w:tab w:val="left" w:pos="1704"/>
        </w:tabs>
        <w:ind w:firstLine="284"/>
        <w:jc w:val="both"/>
      </w:pPr>
      <w:r w:rsidRPr="00C40FEA">
        <w:rPr>
          <w:color w:val="000000"/>
          <w:spacing w:val="-5"/>
        </w:rPr>
        <w:t>4.2</w:t>
      </w:r>
      <w:r>
        <w:rPr>
          <w:color w:val="000000"/>
          <w:spacing w:val="-5"/>
        </w:rPr>
        <w:t>2</w:t>
      </w:r>
      <w:r w:rsidRPr="00C40FEA">
        <w:rPr>
          <w:color w:val="000000"/>
          <w:spacing w:val="-5"/>
        </w:rPr>
        <w:t>.</w:t>
      </w:r>
      <w:r w:rsidRPr="00C40FEA">
        <w:rPr>
          <w:color w:val="000000"/>
        </w:rPr>
        <w:t>За</w:t>
      </w:r>
      <w:r>
        <w:rPr>
          <w:color w:val="000000"/>
        </w:rPr>
        <w:t xml:space="preserve"> выполнение работы, не </w:t>
      </w:r>
      <w:r w:rsidRPr="00C40FEA">
        <w:rPr>
          <w:color w:val="000000"/>
        </w:rPr>
        <w:t xml:space="preserve">свойственной должностным </w:t>
      </w:r>
      <w:r w:rsidRPr="00C40FEA">
        <w:rPr>
          <w:color w:val="000000"/>
          <w:spacing w:val="7"/>
        </w:rPr>
        <w:t xml:space="preserve">обязанностям, производить выплаты согласно трудовому договору </w:t>
      </w:r>
      <w:r w:rsidRPr="00C40FEA">
        <w:rPr>
          <w:color w:val="000000"/>
        </w:rPr>
        <w:t>или предоставлять дополнительный день</w:t>
      </w:r>
      <w:r>
        <w:rPr>
          <w:color w:val="000000"/>
        </w:rPr>
        <w:t xml:space="preserve"> отдыха </w:t>
      </w:r>
      <w:r w:rsidRPr="00C40FEA">
        <w:rPr>
          <w:color w:val="000000"/>
        </w:rPr>
        <w:t>по дого</w:t>
      </w:r>
      <w:r>
        <w:rPr>
          <w:color w:val="000000"/>
        </w:rPr>
        <w:t xml:space="preserve">воренности </w:t>
      </w:r>
      <w:r w:rsidRPr="00C40FEA">
        <w:rPr>
          <w:color w:val="000000"/>
        </w:rPr>
        <w:t xml:space="preserve">с </w:t>
      </w:r>
      <w:r w:rsidRPr="00C40FEA">
        <w:rPr>
          <w:color w:val="000000"/>
          <w:spacing w:val="1"/>
        </w:rPr>
        <w:t>работником.</w:t>
      </w:r>
    </w:p>
    <w:p w:rsidR="000F304F" w:rsidRPr="00C40FEA" w:rsidRDefault="000F304F" w:rsidP="000F304F">
      <w:pPr>
        <w:shd w:val="clear" w:color="auto" w:fill="FFFFFF"/>
        <w:tabs>
          <w:tab w:val="left" w:pos="1781"/>
        </w:tabs>
        <w:ind w:firstLine="284"/>
        <w:jc w:val="both"/>
      </w:pPr>
      <w:r w:rsidRPr="00C40FEA">
        <w:rPr>
          <w:color w:val="000000"/>
          <w:spacing w:val="-6"/>
        </w:rPr>
        <w:t>4.2</w:t>
      </w:r>
      <w:r>
        <w:rPr>
          <w:color w:val="000000"/>
          <w:spacing w:val="-6"/>
        </w:rPr>
        <w:t>3</w:t>
      </w:r>
      <w:r w:rsidRPr="00C40FEA">
        <w:rPr>
          <w:color w:val="000000"/>
          <w:spacing w:val="-6"/>
        </w:rPr>
        <w:t>.</w:t>
      </w:r>
      <w:r>
        <w:rPr>
          <w:color w:val="000000"/>
          <w:spacing w:val="-6"/>
        </w:rPr>
        <w:t xml:space="preserve"> </w:t>
      </w:r>
      <w:r w:rsidRPr="00C40FEA">
        <w:rPr>
          <w:color w:val="000000"/>
          <w:spacing w:val="4"/>
        </w:rPr>
        <w:t xml:space="preserve">Вознаграждение педагогическим работникам, непосредственно осуществляющим учебный процесс, за выполнение функций </w:t>
      </w:r>
      <w:r w:rsidRPr="00C40FEA">
        <w:rPr>
          <w:color w:val="000000"/>
          <w:spacing w:val="3"/>
        </w:rPr>
        <w:t xml:space="preserve">классного руководителя, не входит в неаудиторную занятость и является </w:t>
      </w:r>
      <w:r w:rsidRPr="00C40FEA">
        <w:rPr>
          <w:color w:val="000000"/>
          <w:spacing w:val="1"/>
        </w:rPr>
        <w:t>доплатой к установленной заработной плате.</w:t>
      </w:r>
    </w:p>
    <w:p w:rsidR="000F304F" w:rsidRPr="00C40FEA" w:rsidRDefault="000F304F" w:rsidP="000F304F">
      <w:pPr>
        <w:shd w:val="clear" w:color="auto" w:fill="FFFFFF"/>
        <w:ind w:firstLine="284"/>
        <w:jc w:val="both"/>
      </w:pPr>
      <w:r w:rsidRPr="003279C6">
        <w:rPr>
          <w:color w:val="000000"/>
        </w:rPr>
        <w:t>Базовой величиной для расчета вознаграждения за классное руководство принимается 1000 рублей, с учетом наполняемости</w:t>
      </w:r>
      <w:r w:rsidRPr="00C40FEA">
        <w:rPr>
          <w:color w:val="000000"/>
        </w:rPr>
        <w:t xml:space="preserve"> класса. </w:t>
      </w:r>
      <w:r w:rsidRPr="00C40FEA">
        <w:rPr>
          <w:color w:val="000000"/>
          <w:spacing w:val="3"/>
        </w:rPr>
        <w:t xml:space="preserve">Вознаграждение рассчитывается в зависимости от наполняемости класса </w:t>
      </w:r>
      <w:r w:rsidRPr="00C40FEA">
        <w:rPr>
          <w:color w:val="000000"/>
          <w:spacing w:val="2"/>
        </w:rPr>
        <w:t xml:space="preserve">(согласно норм наполняемости для данных видов классов), наполняемости </w:t>
      </w:r>
      <w:r w:rsidRPr="00C40FEA">
        <w:rPr>
          <w:color w:val="000000"/>
          <w:spacing w:val="1"/>
        </w:rPr>
        <w:t>класса согласно статистическому отчету.</w:t>
      </w:r>
    </w:p>
    <w:p w:rsidR="000F304F" w:rsidRPr="00C40FEA" w:rsidRDefault="000F304F" w:rsidP="000F304F">
      <w:pPr>
        <w:shd w:val="clear" w:color="auto" w:fill="FFFFFF"/>
        <w:tabs>
          <w:tab w:val="left" w:pos="1694"/>
        </w:tabs>
        <w:ind w:firstLine="284"/>
        <w:jc w:val="both"/>
      </w:pPr>
      <w:r w:rsidRPr="00C40FEA">
        <w:rPr>
          <w:color w:val="000000"/>
          <w:spacing w:val="-5"/>
        </w:rPr>
        <w:t>4.2</w:t>
      </w:r>
      <w:r>
        <w:rPr>
          <w:color w:val="000000"/>
          <w:spacing w:val="-5"/>
        </w:rPr>
        <w:t>4</w:t>
      </w:r>
      <w:r w:rsidRPr="00C40FEA">
        <w:rPr>
          <w:color w:val="000000"/>
          <w:spacing w:val="-5"/>
        </w:rPr>
        <w:t>.</w:t>
      </w:r>
      <w:r w:rsidRPr="00C40FEA">
        <w:rPr>
          <w:color w:val="000000"/>
          <w:spacing w:val="1"/>
        </w:rPr>
        <w:t>В день увольнения производить выплату всех сумм, причитающихся работнику.</w:t>
      </w:r>
    </w:p>
    <w:p w:rsidR="000F304F" w:rsidRPr="003279C6" w:rsidRDefault="000F304F" w:rsidP="000F304F">
      <w:pPr>
        <w:shd w:val="clear" w:color="auto" w:fill="FFFFFF"/>
        <w:tabs>
          <w:tab w:val="left" w:pos="1694"/>
        </w:tabs>
        <w:ind w:firstLine="284"/>
        <w:jc w:val="both"/>
      </w:pPr>
      <w:r>
        <w:rPr>
          <w:color w:val="000000"/>
          <w:spacing w:val="-6"/>
        </w:rPr>
        <w:t>4.25</w:t>
      </w:r>
      <w:r w:rsidRPr="00C40FEA">
        <w:rPr>
          <w:color w:val="000000"/>
          <w:spacing w:val="-6"/>
        </w:rPr>
        <w:t>.</w:t>
      </w:r>
      <w:r>
        <w:rPr>
          <w:color w:val="000000"/>
          <w:spacing w:val="-6"/>
        </w:rPr>
        <w:t xml:space="preserve"> </w:t>
      </w:r>
      <w:r w:rsidRPr="003279C6">
        <w:rPr>
          <w:color w:val="000000"/>
        </w:rPr>
        <w:t xml:space="preserve">Оплату отпуска производить не позднее, чем за три дня до его </w:t>
      </w:r>
      <w:r>
        <w:rPr>
          <w:color w:val="000000"/>
        </w:rPr>
        <w:t xml:space="preserve">начала. В случае </w:t>
      </w:r>
      <w:r w:rsidRPr="003279C6">
        <w:rPr>
          <w:color w:val="000000"/>
        </w:rPr>
        <w:t>задер</w:t>
      </w:r>
      <w:r>
        <w:rPr>
          <w:color w:val="000000"/>
        </w:rPr>
        <w:t>жки оплаты отпуска</w:t>
      </w:r>
      <w:r w:rsidRPr="003279C6">
        <w:rPr>
          <w:color w:val="000000"/>
        </w:rPr>
        <w:t xml:space="preserve"> в указан</w:t>
      </w:r>
      <w:r>
        <w:rPr>
          <w:color w:val="000000"/>
        </w:rPr>
        <w:t>ные сроки</w:t>
      </w:r>
      <w:r w:rsidRPr="003279C6">
        <w:rPr>
          <w:color w:val="000000"/>
        </w:rPr>
        <w:t xml:space="preserve"> отпуск согласно заявлению работника переносится до получения отпускных.</w:t>
      </w:r>
    </w:p>
    <w:p w:rsidR="000F304F" w:rsidRPr="00C40FEA" w:rsidRDefault="000F304F" w:rsidP="000F304F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ind w:firstLine="284"/>
        <w:jc w:val="both"/>
        <w:rPr>
          <w:color w:val="000000"/>
          <w:spacing w:val="-5"/>
        </w:rPr>
      </w:pPr>
      <w:r>
        <w:rPr>
          <w:color w:val="000000"/>
          <w:spacing w:val="2"/>
        </w:rPr>
        <w:t>4.26</w:t>
      </w:r>
      <w:r w:rsidRPr="00C40FEA">
        <w:rPr>
          <w:color w:val="000000"/>
          <w:spacing w:val="2"/>
        </w:rPr>
        <w:t>.</w:t>
      </w:r>
      <w:r>
        <w:rPr>
          <w:color w:val="000000"/>
          <w:spacing w:val="2"/>
        </w:rPr>
        <w:t xml:space="preserve"> </w:t>
      </w:r>
      <w:r w:rsidRPr="00C40FEA">
        <w:rPr>
          <w:color w:val="000000"/>
          <w:spacing w:val="2"/>
        </w:rPr>
        <w:t xml:space="preserve">О введении новых условий оплаты труда или изменении условий </w:t>
      </w:r>
      <w:r w:rsidRPr="00C40FEA">
        <w:rPr>
          <w:color w:val="000000"/>
          <w:spacing w:val="1"/>
        </w:rPr>
        <w:t>оплаты труда извещать работников не позднее, чем за два месяца.</w:t>
      </w:r>
    </w:p>
    <w:p w:rsidR="000F304F" w:rsidRPr="003279C6" w:rsidRDefault="000F304F" w:rsidP="000F304F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3279C6">
        <w:rPr>
          <w:color w:val="000000"/>
        </w:rPr>
        <w:t>4.27. Сохранять за работниками, участвовавшими в забастовке из-за невыполнения настоящего Коллективного договора, отраслевого тарифного, регионального и территориального соглашений по вине работодателя или органов власти, заработную плату в полном размере.</w:t>
      </w:r>
    </w:p>
    <w:p w:rsidR="000F304F" w:rsidRPr="003279C6" w:rsidRDefault="000F304F" w:rsidP="000F304F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4.28</w:t>
      </w:r>
      <w:r w:rsidRPr="003279C6">
        <w:rPr>
          <w:color w:val="000000"/>
        </w:rPr>
        <w:t>.</w:t>
      </w:r>
      <w:r>
        <w:rPr>
          <w:color w:val="000000"/>
        </w:rPr>
        <w:t xml:space="preserve"> </w:t>
      </w:r>
      <w:r w:rsidRPr="003279C6">
        <w:rPr>
          <w:color w:val="000000"/>
        </w:rPr>
        <w:t>Изменение размера заработной платы производится:</w:t>
      </w:r>
    </w:p>
    <w:p w:rsidR="000F304F" w:rsidRPr="003279C6" w:rsidRDefault="000F304F" w:rsidP="000F304F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3279C6">
        <w:rPr>
          <w:color w:val="000000"/>
        </w:rPr>
        <w:t>при присвоении квалификационной категории - со дня вынесения решения аттестационной комиссией;</w:t>
      </w:r>
    </w:p>
    <w:p w:rsidR="000F304F" w:rsidRPr="003279C6" w:rsidRDefault="000F304F" w:rsidP="000F304F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3279C6">
        <w:rPr>
          <w:color w:val="000000"/>
        </w:rPr>
        <w:t>при присвоении почетного звания - со дня присвоения.</w:t>
      </w:r>
    </w:p>
    <w:p w:rsidR="000F304F" w:rsidRPr="003279C6" w:rsidRDefault="000F304F" w:rsidP="000F304F">
      <w:pPr>
        <w:shd w:val="clear" w:color="auto" w:fill="FFFFFF"/>
        <w:tabs>
          <w:tab w:val="left" w:pos="1435"/>
        </w:tabs>
        <w:ind w:firstLine="284"/>
        <w:jc w:val="both"/>
        <w:rPr>
          <w:color w:val="000000"/>
        </w:rPr>
      </w:pPr>
      <w:r w:rsidRPr="003279C6">
        <w:rPr>
          <w:color w:val="000000"/>
        </w:rPr>
        <w:t>4.2</w:t>
      </w:r>
      <w:r>
        <w:rPr>
          <w:color w:val="000000"/>
        </w:rPr>
        <w:t>9</w:t>
      </w:r>
      <w:r w:rsidRPr="003279C6">
        <w:rPr>
          <w:color w:val="000000"/>
        </w:rPr>
        <w:t>.</w:t>
      </w:r>
      <w:r>
        <w:rPr>
          <w:color w:val="000000"/>
        </w:rPr>
        <w:t xml:space="preserve"> </w:t>
      </w:r>
      <w:r w:rsidRPr="003279C6">
        <w:rPr>
          <w:color w:val="000000"/>
        </w:rPr>
        <w:t>Работникам, режим рабочего дня которых разделен на части с перерывом два и более часов подряд, производить компенсацию за неудобный режим работы в размере 30% оклада.</w:t>
      </w:r>
    </w:p>
    <w:p w:rsidR="000F304F" w:rsidRPr="00C40FEA" w:rsidRDefault="000F304F" w:rsidP="000F304F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ind w:firstLine="284"/>
        <w:jc w:val="both"/>
        <w:rPr>
          <w:color w:val="000000"/>
          <w:spacing w:val="-4"/>
        </w:rPr>
      </w:pPr>
      <w:r>
        <w:rPr>
          <w:color w:val="000000"/>
        </w:rPr>
        <w:t>4.30</w:t>
      </w:r>
      <w:r w:rsidRPr="003279C6">
        <w:rPr>
          <w:color w:val="000000"/>
        </w:rPr>
        <w:t>.</w:t>
      </w:r>
      <w:r>
        <w:rPr>
          <w:color w:val="000000"/>
        </w:rPr>
        <w:t xml:space="preserve"> </w:t>
      </w:r>
      <w:r w:rsidRPr="003279C6">
        <w:rPr>
          <w:color w:val="000000"/>
        </w:rPr>
        <w:t>При уменьшении аудиторной и неаудиторной нагрузки в течение учебного года по независящим от учителя причинам до конца учебного года выплач</w:t>
      </w:r>
      <w:r w:rsidRPr="00C40FEA">
        <w:rPr>
          <w:color w:val="000000"/>
          <w:spacing w:val="2"/>
        </w:rPr>
        <w:t>ивать:</w:t>
      </w:r>
    </w:p>
    <w:p w:rsidR="000F304F" w:rsidRPr="00C40FEA" w:rsidRDefault="000F304F" w:rsidP="000F304F">
      <w:pPr>
        <w:shd w:val="clear" w:color="auto" w:fill="FFFFFF"/>
        <w:tabs>
          <w:tab w:val="left" w:pos="1018"/>
        </w:tabs>
        <w:ind w:firstLine="284"/>
        <w:jc w:val="both"/>
      </w:pPr>
      <w:r w:rsidRPr="00C40FEA">
        <w:rPr>
          <w:color w:val="000000"/>
        </w:rPr>
        <w:t>-</w:t>
      </w:r>
      <w:r>
        <w:rPr>
          <w:color w:val="000000"/>
        </w:rPr>
        <w:t xml:space="preserve"> </w:t>
      </w:r>
      <w:r w:rsidRPr="00C40FEA">
        <w:rPr>
          <w:color w:val="000000"/>
          <w:spacing w:val="3"/>
        </w:rPr>
        <w:t>заработную плату</w:t>
      </w:r>
      <w:r>
        <w:rPr>
          <w:color w:val="000000"/>
          <w:spacing w:val="3"/>
        </w:rPr>
        <w:t xml:space="preserve"> </w:t>
      </w:r>
      <w:r w:rsidRPr="00C40FEA">
        <w:rPr>
          <w:color w:val="000000"/>
          <w:spacing w:val="3"/>
        </w:rPr>
        <w:t xml:space="preserve">за фактическое число часов, если оставшаяся </w:t>
      </w:r>
      <w:r w:rsidRPr="00C40FEA">
        <w:rPr>
          <w:color w:val="000000"/>
          <w:spacing w:val="1"/>
        </w:rPr>
        <w:t>нагрузка выше установленной нормы за ставку;</w:t>
      </w:r>
    </w:p>
    <w:p w:rsidR="000F304F" w:rsidRPr="00C40FEA" w:rsidRDefault="000F304F" w:rsidP="000F304F">
      <w:pPr>
        <w:widowControl w:val="0"/>
        <w:numPr>
          <w:ilvl w:val="0"/>
          <w:numId w:val="4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C40FEA">
        <w:rPr>
          <w:color w:val="000000"/>
          <w:spacing w:val="5"/>
        </w:rPr>
        <w:t xml:space="preserve">заработную плату в размере ставки, если оставшаяся нагрузка ниже </w:t>
      </w:r>
      <w:r w:rsidRPr="00C40FEA">
        <w:rPr>
          <w:color w:val="000000"/>
          <w:spacing w:val="10"/>
        </w:rPr>
        <w:t xml:space="preserve">установленной нормы за ставку и если его невозможно догрузить другой </w:t>
      </w:r>
      <w:r w:rsidRPr="00C40FEA">
        <w:rPr>
          <w:color w:val="000000"/>
          <w:spacing w:val="1"/>
        </w:rPr>
        <w:t>педагогической работой;</w:t>
      </w:r>
    </w:p>
    <w:p w:rsidR="000F304F" w:rsidRPr="00C40FEA" w:rsidRDefault="000F304F" w:rsidP="000F304F">
      <w:pPr>
        <w:shd w:val="clear" w:color="auto" w:fill="FFFFFF"/>
        <w:tabs>
          <w:tab w:val="left" w:pos="2501"/>
        </w:tabs>
        <w:ind w:firstLine="284"/>
        <w:jc w:val="both"/>
        <w:rPr>
          <w:color w:val="000000"/>
          <w:spacing w:val="1"/>
        </w:rPr>
      </w:pPr>
      <w:r w:rsidRPr="00C40FEA">
        <w:rPr>
          <w:color w:val="000000"/>
          <w:spacing w:val="7"/>
        </w:rPr>
        <w:t xml:space="preserve">- заработную плату, установленную до снижения аудиторной и неаудиторной нагрузки, </w:t>
      </w:r>
      <w:r w:rsidRPr="00C40FEA">
        <w:rPr>
          <w:color w:val="000000"/>
          <w:spacing w:val="10"/>
        </w:rPr>
        <w:t xml:space="preserve">если она была установлена ниже нормы за ставку и если его невозможно </w:t>
      </w:r>
      <w:r w:rsidRPr="00C40FEA">
        <w:rPr>
          <w:color w:val="000000"/>
          <w:spacing w:val="1"/>
        </w:rPr>
        <w:t>догрузить другой педагогической работой.</w:t>
      </w:r>
    </w:p>
    <w:p w:rsidR="000F304F" w:rsidRPr="00C40FEA" w:rsidRDefault="000F304F" w:rsidP="000F304F">
      <w:pPr>
        <w:shd w:val="clear" w:color="auto" w:fill="FFFFFF"/>
        <w:tabs>
          <w:tab w:val="left" w:pos="2501"/>
        </w:tabs>
        <w:ind w:firstLine="284"/>
        <w:jc w:val="both"/>
      </w:pPr>
      <w:r>
        <w:rPr>
          <w:color w:val="000000"/>
          <w:spacing w:val="1"/>
        </w:rPr>
        <w:t>4.31</w:t>
      </w:r>
      <w:r w:rsidRPr="00C40FEA">
        <w:rPr>
          <w:color w:val="000000"/>
          <w:spacing w:val="1"/>
        </w:rPr>
        <w:t>. Сохранять з</w:t>
      </w:r>
      <w:r w:rsidRPr="00C40FEA">
        <w:t>а работниками на время приостановки работы для устранения нарушений, связанных с угрозой для жизни и здоровья работающих,  место работы и среднюю заработную плату.</w:t>
      </w:r>
    </w:p>
    <w:p w:rsidR="000F304F" w:rsidRDefault="000F304F" w:rsidP="000F304F">
      <w:pPr>
        <w:ind w:firstLine="284"/>
        <w:jc w:val="both"/>
        <w:rPr>
          <w:b/>
        </w:rPr>
      </w:pPr>
    </w:p>
    <w:p w:rsidR="000F304F" w:rsidRDefault="000F304F" w:rsidP="000F304F">
      <w:pPr>
        <w:ind w:firstLine="284"/>
        <w:jc w:val="center"/>
        <w:rPr>
          <w:b/>
        </w:rPr>
      </w:pPr>
      <w:r w:rsidRPr="002A1A2C">
        <w:rPr>
          <w:b/>
          <w:lang w:val="en-US"/>
        </w:rPr>
        <w:t>V</w:t>
      </w:r>
      <w:r w:rsidRPr="002A1A2C">
        <w:rPr>
          <w:b/>
        </w:rPr>
        <w:t>. Социальные гарантии и льготы</w:t>
      </w:r>
    </w:p>
    <w:p w:rsidR="000F304F" w:rsidRPr="002A1A2C" w:rsidRDefault="000F304F" w:rsidP="000F304F">
      <w:pPr>
        <w:ind w:firstLine="284"/>
        <w:jc w:val="center"/>
        <w:rPr>
          <w:b/>
        </w:rPr>
      </w:pPr>
    </w:p>
    <w:p w:rsidR="000F304F" w:rsidRPr="002A1A2C" w:rsidRDefault="000F304F" w:rsidP="000F304F">
      <w:pPr>
        <w:ind w:firstLine="284"/>
        <w:jc w:val="both"/>
        <w:rPr>
          <w:b/>
        </w:rPr>
      </w:pPr>
      <w:r w:rsidRPr="002A1A2C">
        <w:rPr>
          <w:b/>
        </w:rPr>
        <w:t>5. Работодатель обязуется:</w:t>
      </w:r>
    </w:p>
    <w:p w:rsidR="000F304F" w:rsidRPr="00C40FEA" w:rsidRDefault="000F304F" w:rsidP="000F304F">
      <w:pPr>
        <w:numPr>
          <w:ilvl w:val="1"/>
          <w:numId w:val="5"/>
        </w:numPr>
        <w:ind w:left="0" w:firstLine="284"/>
        <w:jc w:val="both"/>
      </w:pPr>
      <w:r w:rsidRPr="00C40FEA">
        <w:lastRenderedPageBreak/>
        <w:t>Соблюдать и предоставлять согласно ст. 173 – 177 ТК РФ гарантии и компенсации работникам, совмещающим работу с обучением в высших и средних учебных заведениях, и  работникам, получающим второе высшее образование.</w:t>
      </w:r>
    </w:p>
    <w:p w:rsidR="000F304F" w:rsidRPr="00C40FEA" w:rsidRDefault="000F304F" w:rsidP="000F304F">
      <w:pPr>
        <w:numPr>
          <w:ilvl w:val="1"/>
          <w:numId w:val="5"/>
        </w:numPr>
        <w:ind w:left="0" w:firstLine="284"/>
        <w:jc w:val="both"/>
      </w:pPr>
      <w:r w:rsidRPr="00C40FEA">
        <w:t xml:space="preserve">Выплачивать ежемесячную денежную компенсацию педагогическим работникам для обеспечения их книгоиздательской продукцией и периодическими изданиями в размере, предусмотренном действующем законодательством, независимо от нахождения их в отпуске, периоде временной нетрудоспособности и отсутствия по другим уважительным причинам, независимо от объема учебной нагрузки, а также лицам из числа работников учреждения, выполняющим педагогическую работу на условиях совместительства в случае, если их основная работа не является педагогической деятельностью. </w:t>
      </w:r>
    </w:p>
    <w:p w:rsidR="000F304F" w:rsidRPr="00C40FEA" w:rsidRDefault="000F304F" w:rsidP="000F304F">
      <w:pPr>
        <w:numPr>
          <w:ilvl w:val="1"/>
          <w:numId w:val="6"/>
        </w:numPr>
        <w:ind w:left="0" w:firstLine="284"/>
        <w:jc w:val="both"/>
      </w:pPr>
      <w:r w:rsidRPr="00C40FEA">
        <w:t>Выплачивать надбавку педагогическим работникам (не имеющим стажа педагогической работы) на период первых трех лет работы после окончания учреждения высшего или среднего профессионального образования, которая устанавли</w:t>
      </w:r>
      <w:r>
        <w:t>вается в размере 2</w:t>
      </w:r>
      <w:r w:rsidRPr="00C40FEA">
        <w:t>5 % должностного оклада, за исключением педагогических работников непосредственно осуществляющих учебный процесс и руководящих работников.</w:t>
      </w:r>
    </w:p>
    <w:p w:rsidR="000F304F" w:rsidRPr="00C40FEA" w:rsidRDefault="000F304F" w:rsidP="000F304F">
      <w:pPr>
        <w:numPr>
          <w:ilvl w:val="1"/>
          <w:numId w:val="6"/>
        </w:numPr>
        <w:ind w:left="0" w:firstLine="284"/>
        <w:jc w:val="both"/>
      </w:pPr>
      <w:r w:rsidRPr="00C40FEA">
        <w:t>Своевременно и полностью перечислять страховые  взносы всех работников в Пенсионный фонд РФ.</w:t>
      </w:r>
    </w:p>
    <w:p w:rsidR="000F304F" w:rsidRPr="00C40FEA" w:rsidRDefault="000F304F" w:rsidP="000F304F">
      <w:pPr>
        <w:numPr>
          <w:ilvl w:val="1"/>
          <w:numId w:val="6"/>
        </w:numPr>
        <w:ind w:left="0" w:firstLine="284"/>
        <w:jc w:val="both"/>
      </w:pPr>
      <w:r w:rsidRPr="00C40FEA">
        <w:t>Ходатайствовать перед органом местного самоуправления о предоставлении жилья нуждающимся работникам и выделении ссуд на его приобретение (строительство) по представлению профсоюзного комитета.</w:t>
      </w:r>
    </w:p>
    <w:p w:rsidR="000F304F" w:rsidRPr="00C40FEA" w:rsidRDefault="000F304F" w:rsidP="000F304F">
      <w:pPr>
        <w:ind w:firstLine="284"/>
        <w:jc w:val="both"/>
      </w:pPr>
    </w:p>
    <w:p w:rsidR="000F304F" w:rsidRDefault="000F304F" w:rsidP="000F304F">
      <w:pPr>
        <w:ind w:firstLine="284"/>
        <w:jc w:val="center"/>
        <w:rPr>
          <w:b/>
        </w:rPr>
      </w:pPr>
      <w:r w:rsidRPr="002A1A2C">
        <w:rPr>
          <w:b/>
          <w:lang w:val="en-US"/>
        </w:rPr>
        <w:t>VI</w:t>
      </w:r>
      <w:r w:rsidRPr="002A1A2C">
        <w:rPr>
          <w:b/>
        </w:rPr>
        <w:t>. Охрана труда и здоровья</w:t>
      </w:r>
    </w:p>
    <w:p w:rsidR="000F304F" w:rsidRPr="002A1A2C" w:rsidRDefault="000F304F" w:rsidP="000F304F">
      <w:pPr>
        <w:ind w:firstLine="284"/>
        <w:jc w:val="center"/>
        <w:rPr>
          <w:b/>
        </w:rPr>
      </w:pPr>
    </w:p>
    <w:p w:rsidR="000F304F" w:rsidRPr="00C40FEA" w:rsidRDefault="000F304F" w:rsidP="000F304F">
      <w:pPr>
        <w:pStyle w:val="a3"/>
        <w:numPr>
          <w:ilvl w:val="0"/>
          <w:numId w:val="6"/>
        </w:numPr>
        <w:autoSpaceDE/>
        <w:autoSpaceDN/>
        <w:adjustRightInd/>
        <w:ind w:left="0" w:firstLine="284"/>
        <w:rPr>
          <w:rFonts w:ascii="Times New Roman" w:hAnsi="Times New Roman"/>
          <w:b w:val="0"/>
        </w:rPr>
      </w:pPr>
      <w:r w:rsidRPr="00C40FEA">
        <w:rPr>
          <w:rFonts w:ascii="Times New Roman" w:hAnsi="Times New Roman"/>
          <w:b w:val="0"/>
        </w:rPr>
        <w:t>Условия труда работников должны соответствовать требованиям охраны труда (ст. 220 ТК  РФ)</w:t>
      </w:r>
    </w:p>
    <w:p w:rsidR="000F304F" w:rsidRPr="00C40FEA" w:rsidRDefault="000F304F" w:rsidP="000F304F">
      <w:pPr>
        <w:pStyle w:val="a3"/>
        <w:ind w:firstLine="284"/>
        <w:rPr>
          <w:rFonts w:ascii="Times New Roman" w:hAnsi="Times New Roman"/>
          <w:b w:val="0"/>
        </w:rPr>
      </w:pPr>
      <w:r w:rsidRPr="00C40FEA">
        <w:rPr>
          <w:rFonts w:ascii="Times New Roman" w:hAnsi="Times New Roman"/>
          <w:b w:val="0"/>
        </w:rPr>
        <w:t>Работодатель обязуется обеспечить:</w:t>
      </w:r>
    </w:p>
    <w:p w:rsidR="000F304F" w:rsidRPr="00C40FEA" w:rsidRDefault="000F304F" w:rsidP="000F304F">
      <w:pPr>
        <w:numPr>
          <w:ilvl w:val="1"/>
          <w:numId w:val="7"/>
        </w:numPr>
        <w:ind w:left="0" w:firstLine="284"/>
        <w:jc w:val="both"/>
      </w:pPr>
      <w:r w:rsidRPr="00C40FEA">
        <w:t>- применение средств индивидуальной и коллективной защиты на каждом рабочем месте, здоровые и безопасные условия труда, предупреждающие производственный травматизм и возникновение профессиональных заболеваний (ст.212 ТК РФ),</w:t>
      </w:r>
    </w:p>
    <w:p w:rsidR="000F304F" w:rsidRPr="00C40FEA" w:rsidRDefault="000F304F" w:rsidP="000F304F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оснащение рабочих мест необходимым оборудованием, мебелью, инструментом, инвентарём и сохранность этого имущества на период его  эксплуатации,</w:t>
      </w:r>
    </w:p>
    <w:p w:rsidR="000F304F" w:rsidRPr="00C40FEA" w:rsidRDefault="000F304F" w:rsidP="000F304F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 xml:space="preserve">выполнение всех работ, предусмотренных соглашением  по охране труда, </w:t>
      </w:r>
    </w:p>
    <w:p w:rsidR="000F304F" w:rsidRPr="00C40FEA" w:rsidRDefault="000F304F" w:rsidP="000F304F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установление теплового режима в течение зимнего периода в соответствии с санитарными нормами,</w:t>
      </w:r>
    </w:p>
    <w:p w:rsidR="000F304F" w:rsidRPr="00C40FEA" w:rsidRDefault="000F304F" w:rsidP="000F304F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 xml:space="preserve"> проведение ежедневной влажной уборки классов, коридоров, туалетов, раздевалок и других помещений,</w:t>
      </w:r>
    </w:p>
    <w:p w:rsidR="000F304F" w:rsidRPr="00C40FEA" w:rsidRDefault="000F304F" w:rsidP="000F304F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своевременную выдачу работникам спецодежды один раз в три календарных года,</w:t>
      </w:r>
    </w:p>
    <w:p w:rsidR="000F304F" w:rsidRPr="00C40FEA" w:rsidRDefault="000F304F" w:rsidP="000F304F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 xml:space="preserve">режим труда и отдыха работников.   </w:t>
      </w:r>
    </w:p>
    <w:p w:rsidR="000F304F" w:rsidRPr="00C40FEA" w:rsidRDefault="000F304F" w:rsidP="000F304F">
      <w:pPr>
        <w:ind w:firstLine="284"/>
        <w:jc w:val="both"/>
      </w:pPr>
      <w:r w:rsidRPr="00C40FEA">
        <w:t xml:space="preserve">Для реализации этих задач осуществить мероприятия по охране  труда.  </w:t>
      </w:r>
    </w:p>
    <w:p w:rsidR="000F304F" w:rsidRPr="00C40FEA" w:rsidRDefault="000F304F" w:rsidP="000F304F">
      <w:pPr>
        <w:ind w:firstLine="284"/>
        <w:jc w:val="both"/>
      </w:pPr>
      <w:r w:rsidRPr="00C40FEA">
        <w:t>Перечень этих мероприятий, сроки, стоимость и ответственные лица указаны в соглашении по охране труда, составляемом на один год.</w:t>
      </w:r>
    </w:p>
    <w:p w:rsidR="000F304F" w:rsidRPr="00C40FEA" w:rsidRDefault="000F304F" w:rsidP="000F304F">
      <w:pPr>
        <w:numPr>
          <w:ilvl w:val="1"/>
          <w:numId w:val="7"/>
        </w:numPr>
        <w:ind w:left="0" w:firstLine="284"/>
        <w:jc w:val="both"/>
      </w:pPr>
      <w:r w:rsidRPr="00C40FEA">
        <w:t>Выполнение нормативных требований и правил по охране труда, санитарно – гигиенических условий содержания помещений.</w:t>
      </w:r>
    </w:p>
    <w:p w:rsidR="000F304F" w:rsidRPr="00C40FEA" w:rsidRDefault="000F304F" w:rsidP="000F304F">
      <w:pPr>
        <w:numPr>
          <w:ilvl w:val="1"/>
          <w:numId w:val="7"/>
        </w:numPr>
        <w:ind w:left="0" w:firstLine="284"/>
        <w:jc w:val="both"/>
      </w:pPr>
      <w:r w:rsidRPr="00C40FEA">
        <w:t>Контроль над</w:t>
      </w:r>
      <w:r w:rsidRPr="00C40FEA">
        <w:rPr>
          <w:lang w:val="en-US"/>
        </w:rPr>
        <w:t>:</w:t>
      </w:r>
    </w:p>
    <w:p w:rsidR="000F304F" w:rsidRPr="00C40FEA" w:rsidRDefault="000F304F" w:rsidP="000F304F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состоянием условий труда и аттестацией рабочих мест по условиям труда,</w:t>
      </w:r>
    </w:p>
    <w:p w:rsidR="000F304F" w:rsidRPr="00C40FEA" w:rsidRDefault="000F304F" w:rsidP="000F304F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правильностью применения средств индивидуальной и коллективной защиты.</w:t>
      </w:r>
    </w:p>
    <w:p w:rsidR="000F304F" w:rsidRPr="00C40FEA" w:rsidRDefault="000F304F" w:rsidP="000F304F">
      <w:pPr>
        <w:numPr>
          <w:ilvl w:val="1"/>
          <w:numId w:val="7"/>
        </w:numPr>
        <w:ind w:left="0" w:firstLine="284"/>
        <w:jc w:val="both"/>
      </w:pPr>
      <w:r w:rsidRPr="00C40FEA">
        <w:t xml:space="preserve">Проведение инструктажа по безопасным методам и приемам выполнения работ, противопожарной безопасности, оказанию первой помощи при несчастных случаях. </w:t>
      </w:r>
    </w:p>
    <w:p w:rsidR="000F304F" w:rsidRPr="00C40FEA" w:rsidRDefault="000F304F" w:rsidP="000F304F">
      <w:pPr>
        <w:numPr>
          <w:ilvl w:val="1"/>
          <w:numId w:val="7"/>
        </w:numPr>
        <w:ind w:left="0" w:firstLine="284"/>
        <w:jc w:val="both"/>
      </w:pPr>
      <w:r w:rsidRPr="00C40FEA">
        <w:t>Своевременное информирование работников о существующем риске для здоровья, компенсациях, предоставляемых в случае ухудшения положения работающих.</w:t>
      </w:r>
    </w:p>
    <w:p w:rsidR="000F304F" w:rsidRPr="00C40FEA" w:rsidRDefault="000F304F" w:rsidP="000F304F">
      <w:pPr>
        <w:numPr>
          <w:ilvl w:val="1"/>
          <w:numId w:val="7"/>
        </w:numPr>
        <w:ind w:left="0" w:firstLine="284"/>
        <w:jc w:val="both"/>
      </w:pPr>
      <w:r w:rsidRPr="00C40FEA">
        <w:t>Организацию и проведение за счёт средств работодателя:</w:t>
      </w:r>
    </w:p>
    <w:p w:rsidR="000F304F" w:rsidRPr="00C40FEA" w:rsidRDefault="000F304F" w:rsidP="000F304F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lastRenderedPageBreak/>
        <w:t>медицинских осмотров  работников с сохранением за ними места работы и среднего заработка на время прохождения осмотра (ст. 212, 219 ТК РФ),</w:t>
      </w:r>
    </w:p>
    <w:p w:rsidR="000F304F" w:rsidRPr="00C40FEA" w:rsidRDefault="000F304F" w:rsidP="000F304F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санитарно - бытового обслуживания работников в соответствии с требованиями охраны труда, предоставить работникам помещение для приема пищи, а также доставку работников, заболевших на рабочем месте, в медицинскую организацию в случае необходимости оказания им неотложной медицинской помощи  (ст.212,223 ТК РФ),</w:t>
      </w:r>
    </w:p>
    <w:p w:rsidR="000F304F" w:rsidRPr="00C40FEA" w:rsidRDefault="000F304F" w:rsidP="000F304F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 xml:space="preserve">проверку состояния питьевой воды в соответствии с санитарно – гигиеническими требованиями. </w:t>
      </w:r>
    </w:p>
    <w:p w:rsidR="000F304F" w:rsidRPr="00C40FEA" w:rsidRDefault="000F304F" w:rsidP="000F304F">
      <w:pPr>
        <w:numPr>
          <w:ilvl w:val="1"/>
          <w:numId w:val="7"/>
        </w:numPr>
        <w:ind w:left="0" w:firstLine="284"/>
        <w:jc w:val="both"/>
      </w:pPr>
      <w:r w:rsidRPr="00C40FEA">
        <w:t>Ходатайствовать перед фондом  социального страхования о приобретении путевок  на санаторное лечение  для работников и их детей с учетом мнения профсоюзного комитета.</w:t>
      </w:r>
    </w:p>
    <w:p w:rsidR="000F304F" w:rsidRPr="00C40FEA" w:rsidRDefault="000F304F" w:rsidP="000F304F">
      <w:pPr>
        <w:numPr>
          <w:ilvl w:val="1"/>
          <w:numId w:val="7"/>
        </w:numPr>
        <w:ind w:left="0" w:firstLine="284"/>
        <w:jc w:val="both"/>
      </w:pPr>
      <w:r w:rsidRPr="00C40FEA">
        <w:t>Предоставлять профсоюзному комитету информацию и документы по условиям труда и быта работников, производить совместно с профсоюзным комитетом расследование и учет несчастных случаев при исполнении трудовых обязанностей (ст. 212, 229 ТК РФ)</w:t>
      </w:r>
    </w:p>
    <w:p w:rsidR="000F304F" w:rsidRPr="00C40FEA" w:rsidRDefault="000F304F" w:rsidP="000F304F">
      <w:pPr>
        <w:numPr>
          <w:ilvl w:val="1"/>
          <w:numId w:val="7"/>
        </w:numPr>
        <w:ind w:left="0" w:firstLine="284"/>
        <w:jc w:val="both"/>
      </w:pPr>
      <w:r w:rsidRPr="00C40FEA">
        <w:t>Принимать меры (оказание пострадавшим первой медицинской помощи) для сохранения жизни и здоровья работников при возникновении аварийных ситуаций и в случае обострения профессиональных заболеваний (ст.212 ТК РФ).</w:t>
      </w:r>
    </w:p>
    <w:p w:rsidR="000F304F" w:rsidRPr="00C40FEA" w:rsidRDefault="000F304F" w:rsidP="000F304F">
      <w:pPr>
        <w:numPr>
          <w:ilvl w:val="1"/>
          <w:numId w:val="7"/>
        </w:numPr>
        <w:tabs>
          <w:tab w:val="left" w:pos="900"/>
        </w:tabs>
        <w:ind w:left="0" w:firstLine="284"/>
        <w:jc w:val="both"/>
      </w:pPr>
      <w:r w:rsidRPr="00C40FEA">
        <w:t>Нести ответственность за ущерб, причиненный здоровью и трудоспособности работающих, в порядке, установленном законом.</w:t>
      </w:r>
    </w:p>
    <w:p w:rsidR="000F304F" w:rsidRPr="00C40FEA" w:rsidRDefault="000F304F" w:rsidP="000F304F">
      <w:pPr>
        <w:numPr>
          <w:ilvl w:val="1"/>
          <w:numId w:val="7"/>
        </w:numPr>
        <w:tabs>
          <w:tab w:val="left" w:pos="900"/>
        </w:tabs>
        <w:ind w:left="0" w:firstLine="284"/>
        <w:jc w:val="both"/>
      </w:pPr>
      <w:r w:rsidRPr="00C40FEA">
        <w:t xml:space="preserve">Выплачивать потерпевшим в случае травматизма на производстве, профессионального заболевания либо иного повреждения здоровья, связанного с выполнением трудовых обязанностей, а также временной потерей трудоспособности по вине работодателя, компенсацию, исходя из размера единовременной страховой выплаты, определенной в ст. 184 ТК РФ, Федеральным Законом № 125 «Об обязательном социальном страховании от несчастных случаев на производстве и профессиональных заболеваний» от 24.07.1998 года. В соответствии с указанным законом размер единовременной страховой выплаты определяется с учетом степени утраты трудоспособности. Степень утраты застрахованным профессиональной трудоспособности устанавливается учреждением </w:t>
      </w:r>
      <w:proofErr w:type="spellStart"/>
      <w:r w:rsidRPr="00C40FEA">
        <w:t>медико</w:t>
      </w:r>
      <w:proofErr w:type="spellEnd"/>
      <w:r w:rsidRPr="00C40FEA">
        <w:t xml:space="preserve">–социальной экспертизы. Выплаты назначаются на основании решения фонда социального страхования РФ. Работнику, состоящему в трудовых отношениях с работодателем, выплаты производятся через бухгалтерию.  </w:t>
      </w:r>
    </w:p>
    <w:p w:rsidR="000F304F" w:rsidRPr="00C40FEA" w:rsidRDefault="000F304F" w:rsidP="000F304F">
      <w:pPr>
        <w:numPr>
          <w:ilvl w:val="1"/>
          <w:numId w:val="7"/>
        </w:numPr>
        <w:tabs>
          <w:tab w:val="left" w:pos="900"/>
        </w:tabs>
        <w:ind w:left="0" w:firstLine="284"/>
        <w:jc w:val="both"/>
      </w:pPr>
      <w:r w:rsidRPr="00C40FEA">
        <w:t>Предоставлять работнику другую работу при его отказе от работы в условиях, опасных для жизни и здоровья вследствие нарушений норм охраны труда (ст. 220 ТК РФ).</w:t>
      </w:r>
    </w:p>
    <w:p w:rsidR="000F304F" w:rsidRPr="00C40FEA" w:rsidRDefault="000F304F" w:rsidP="000F304F">
      <w:pPr>
        <w:numPr>
          <w:ilvl w:val="1"/>
          <w:numId w:val="7"/>
        </w:numPr>
        <w:tabs>
          <w:tab w:val="left" w:pos="900"/>
        </w:tabs>
        <w:ind w:left="0" w:firstLine="284"/>
        <w:jc w:val="both"/>
      </w:pPr>
      <w:r w:rsidRPr="00C40FEA">
        <w:t>Выплачивать денежную компенсацию во время простоя в связи с приостановлением деятельности или временным запретом деятельности вследствие нарушения государственных нормативных требований охраны труда не  по вине</w:t>
      </w:r>
      <w:r>
        <w:t xml:space="preserve"> </w:t>
      </w:r>
      <w:r w:rsidRPr="00C40FEA">
        <w:t>работника (не менее 2/3 заработной платы) при невозможности предоставления другой работы до устранения опасности. Отказ работника от работы в этом случае не может служить основанием для привлечения его к дисциплинарной ответственности  (ст. 220 ТК РФ). Работник имеет право лично участвовать  в рассмотрении вопросов, связанных с обеспечением безопасности условий труда, и расследовании происшедшего с ним несчастного случая или профессионального заболевания (ст. 219 ТК РФ).</w:t>
      </w:r>
    </w:p>
    <w:p w:rsidR="000F304F" w:rsidRPr="00C40FEA" w:rsidRDefault="000F304F" w:rsidP="000F304F">
      <w:pPr>
        <w:numPr>
          <w:ilvl w:val="1"/>
          <w:numId w:val="7"/>
        </w:numPr>
        <w:tabs>
          <w:tab w:val="left" w:pos="900"/>
        </w:tabs>
        <w:ind w:left="0" w:firstLine="284"/>
        <w:jc w:val="both"/>
      </w:pPr>
      <w:r w:rsidRPr="00C40FEA">
        <w:t>Обеспечивать больным, а также беременным женщинам сохранение среднего заработка при временном переводе на другую, более легкую работу в соответствии с врачебным заключением и невозможностью выполнения прежней работы.</w:t>
      </w:r>
    </w:p>
    <w:p w:rsidR="000F304F" w:rsidRPr="00C40FEA" w:rsidRDefault="000F304F" w:rsidP="000F304F">
      <w:pPr>
        <w:numPr>
          <w:ilvl w:val="1"/>
          <w:numId w:val="7"/>
        </w:numPr>
        <w:tabs>
          <w:tab w:val="left" w:pos="900"/>
        </w:tabs>
        <w:ind w:left="0" w:firstLine="284"/>
        <w:jc w:val="both"/>
      </w:pPr>
      <w:r w:rsidRPr="00C40FEA">
        <w:t>Приобретать и пополнять медицинскую аптечку медикаментами и перевязочными материалами для оказания первой медицинской помощи        (ст. 223 ТК РФ).</w:t>
      </w:r>
    </w:p>
    <w:p w:rsidR="000F304F" w:rsidRPr="00C40FEA" w:rsidRDefault="000F304F" w:rsidP="000F304F">
      <w:pPr>
        <w:numPr>
          <w:ilvl w:val="1"/>
          <w:numId w:val="7"/>
        </w:numPr>
        <w:tabs>
          <w:tab w:val="left" w:pos="900"/>
        </w:tabs>
        <w:ind w:left="0" w:firstLine="284"/>
        <w:jc w:val="both"/>
      </w:pPr>
      <w:r w:rsidRPr="00C40FEA">
        <w:t>Обеспечивать перевозку в лечебные учреждения или к месту жительства  работников, пострадавших от несчастных случаев на производстве, и при обострении профессиональных заболеваний.</w:t>
      </w:r>
    </w:p>
    <w:p w:rsidR="000F304F" w:rsidRPr="00C40FEA" w:rsidRDefault="000F304F" w:rsidP="000F304F">
      <w:pPr>
        <w:numPr>
          <w:ilvl w:val="1"/>
          <w:numId w:val="7"/>
        </w:numPr>
        <w:tabs>
          <w:tab w:val="left" w:pos="900"/>
        </w:tabs>
        <w:ind w:left="0" w:firstLine="284"/>
        <w:jc w:val="both"/>
      </w:pPr>
      <w:r w:rsidRPr="00C40FEA">
        <w:lastRenderedPageBreak/>
        <w:t xml:space="preserve"> Организовать совместно с профсоюзным комитетом комиссию по охране труда для рассмотрения вопросов, связанных с реализацией мероприятий по улучшению условий труда, предупреждению травматизма и профессиональных заболеваний (ст. 218 ТК РФ).  </w:t>
      </w:r>
    </w:p>
    <w:p w:rsidR="000F304F" w:rsidRPr="002A1A2C" w:rsidRDefault="000F304F" w:rsidP="000F304F">
      <w:pPr>
        <w:ind w:firstLine="284"/>
        <w:jc w:val="both"/>
        <w:rPr>
          <w:b/>
        </w:rPr>
      </w:pPr>
      <w:r w:rsidRPr="002A1A2C">
        <w:rPr>
          <w:b/>
        </w:rPr>
        <w:t>Работники обязуются:</w:t>
      </w:r>
    </w:p>
    <w:p w:rsidR="000F304F" w:rsidRPr="00C40FEA" w:rsidRDefault="000F304F" w:rsidP="000F304F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соблюдать правила и инструкции по охране труда,</w:t>
      </w:r>
    </w:p>
    <w:p w:rsidR="000F304F" w:rsidRPr="00C40FEA" w:rsidRDefault="000F304F" w:rsidP="000F304F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>сообщать администрации о несчастных случаях, признаках профессионального заболевания, ситуациях, угрожающих жизни и здоровью работников (ст. 214 ТК РФ),</w:t>
      </w:r>
    </w:p>
    <w:p w:rsidR="000F304F" w:rsidRPr="00C40FEA" w:rsidRDefault="000F304F" w:rsidP="000F304F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 xml:space="preserve">проходить обучение безопасным методам и приемам выполнения работ по охране труда, оказанию первой помощи при несчастных случаях, </w:t>
      </w:r>
    </w:p>
    <w:p w:rsidR="000F304F" w:rsidRPr="00C40FEA" w:rsidRDefault="000F304F" w:rsidP="000F304F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</w:pPr>
      <w:r w:rsidRPr="00C40FEA">
        <w:t xml:space="preserve">проходить по приказу работодателя  обязательные периодические и предварительные медицинские осмотры. </w:t>
      </w:r>
    </w:p>
    <w:p w:rsidR="000F304F" w:rsidRPr="00C40FEA" w:rsidRDefault="000F304F" w:rsidP="000F304F">
      <w:pPr>
        <w:ind w:firstLine="284"/>
        <w:jc w:val="both"/>
      </w:pPr>
    </w:p>
    <w:p w:rsidR="000F304F" w:rsidRDefault="000F304F" w:rsidP="000F304F">
      <w:pPr>
        <w:ind w:firstLine="284"/>
        <w:jc w:val="center"/>
        <w:rPr>
          <w:b/>
        </w:rPr>
      </w:pPr>
      <w:r w:rsidRPr="002A1A2C">
        <w:rPr>
          <w:b/>
          <w:lang w:val="en-US"/>
        </w:rPr>
        <w:t>VII</w:t>
      </w:r>
      <w:r w:rsidRPr="002A1A2C">
        <w:rPr>
          <w:b/>
        </w:rPr>
        <w:t>. Га</w:t>
      </w:r>
      <w:r>
        <w:rPr>
          <w:b/>
        </w:rPr>
        <w:t>рантии профсоюзной деятельности</w:t>
      </w:r>
    </w:p>
    <w:p w:rsidR="000F304F" w:rsidRPr="002A1A2C" w:rsidRDefault="000F304F" w:rsidP="000F304F">
      <w:pPr>
        <w:ind w:firstLine="284"/>
        <w:jc w:val="center"/>
        <w:rPr>
          <w:b/>
        </w:rPr>
      </w:pPr>
    </w:p>
    <w:p w:rsidR="000F304F" w:rsidRPr="00C40FEA" w:rsidRDefault="000F304F" w:rsidP="000F304F">
      <w:pPr>
        <w:numPr>
          <w:ilvl w:val="0"/>
          <w:numId w:val="7"/>
        </w:numPr>
        <w:ind w:left="0" w:firstLine="284"/>
        <w:jc w:val="both"/>
      </w:pPr>
      <w:r w:rsidRPr="00C40FEA">
        <w:t>Стороны договорились о том, что:</w:t>
      </w:r>
    </w:p>
    <w:p w:rsidR="000F304F" w:rsidRPr="00C40FEA" w:rsidRDefault="000F304F" w:rsidP="000F304F">
      <w:pPr>
        <w:numPr>
          <w:ilvl w:val="1"/>
          <w:numId w:val="7"/>
        </w:numPr>
        <w:ind w:left="0" w:firstLine="284"/>
        <w:jc w:val="both"/>
      </w:pPr>
      <w:r w:rsidRPr="00C40FEA">
        <w:t>Не допускается ограничение гарантированных законом социально – трудовых и иных прав и свобод, принуждение, увольнение или иная форма воздействия в отношении любого работника в связи с его членством в профсоюзе или профсоюзной деятельностью.</w:t>
      </w:r>
    </w:p>
    <w:p w:rsidR="000F304F" w:rsidRPr="00C40FEA" w:rsidRDefault="000F304F" w:rsidP="000F304F">
      <w:pPr>
        <w:numPr>
          <w:ilvl w:val="1"/>
          <w:numId w:val="7"/>
        </w:numPr>
        <w:ind w:left="0" w:firstLine="284"/>
        <w:jc w:val="both"/>
      </w:pPr>
      <w:r w:rsidRPr="00C40FEA">
        <w:t>Профсоюзный комитет осуществляет в установленном порядке контроль за соблюдением трудового законодательства и иных нормативных правовых актов, содержащих нормы трудового права (ст. 370 ТК РФ).</w:t>
      </w:r>
    </w:p>
    <w:p w:rsidR="000F304F" w:rsidRPr="00C40FEA" w:rsidRDefault="000F304F" w:rsidP="000F304F">
      <w:pPr>
        <w:numPr>
          <w:ilvl w:val="1"/>
          <w:numId w:val="7"/>
        </w:numPr>
        <w:ind w:left="0" w:firstLine="284"/>
        <w:jc w:val="both"/>
      </w:pPr>
      <w:r w:rsidRPr="00C40FEA">
        <w:t>Увольнение работника, являющегося членом профсоюза, по инициативе работодателя  (ст. 81, ст.336 ТК РФ) производится с учетом мнения профсоюзного комитета.</w:t>
      </w:r>
    </w:p>
    <w:p w:rsidR="000F304F" w:rsidRPr="00C40FEA" w:rsidRDefault="000F304F" w:rsidP="000F304F">
      <w:pPr>
        <w:numPr>
          <w:ilvl w:val="1"/>
          <w:numId w:val="7"/>
        </w:numPr>
        <w:ind w:left="0" w:firstLine="284"/>
        <w:jc w:val="both"/>
      </w:pPr>
      <w:r w:rsidRPr="00C40FEA">
        <w:t>Работодатель обязан предоставить профкому безвозмездно помещение для проведения собраний, заседаний, хранения документации, возможность проведения оздоровительной, культурно- массовой работы,  размещения информации в доступном для всех работников месте, пользоваться средствами связи, оргтехникой (ст. 377 ТК РФ).</w:t>
      </w:r>
    </w:p>
    <w:p w:rsidR="000F304F" w:rsidRPr="00C40FEA" w:rsidRDefault="000F304F" w:rsidP="000F304F">
      <w:pPr>
        <w:numPr>
          <w:ilvl w:val="1"/>
          <w:numId w:val="7"/>
        </w:numPr>
        <w:ind w:left="0" w:firstLine="284"/>
        <w:jc w:val="both"/>
      </w:pPr>
      <w:r w:rsidRPr="00C40FEA">
        <w:t>Работодатель обеспечивает ежемесячное бесплатное перечисление на счет профсоюзной организации членских профсоюзных взносов в размере 1% от заработной платы работников, являющихся членами профсоюза, при наличии их письменных заявлений. Членские профсоюзные взносы перечисляются на счет профсоюзной организации в день выплаты заработной платы. Задержка перечисления средств не допускается.</w:t>
      </w:r>
    </w:p>
    <w:p w:rsidR="000F304F" w:rsidRPr="00C40FEA" w:rsidRDefault="000F304F" w:rsidP="000F304F">
      <w:pPr>
        <w:numPr>
          <w:ilvl w:val="1"/>
          <w:numId w:val="7"/>
        </w:numPr>
        <w:ind w:left="0" w:firstLine="284"/>
        <w:jc w:val="both"/>
      </w:pPr>
      <w:r w:rsidRPr="00C40FEA">
        <w:t>Работодатель освобождает от работы с сохранением среднего заработка председателя и членов профкома  для выполнения общественных обязанностей в интересах коллектива, а также на время участия в качестве делегатов профсоюзных мероприятий.</w:t>
      </w:r>
    </w:p>
    <w:p w:rsidR="000F304F" w:rsidRPr="00C40FEA" w:rsidRDefault="000F304F" w:rsidP="000F304F">
      <w:pPr>
        <w:numPr>
          <w:ilvl w:val="1"/>
          <w:numId w:val="7"/>
        </w:numPr>
        <w:ind w:left="0" w:firstLine="284"/>
        <w:jc w:val="both"/>
      </w:pPr>
      <w:r w:rsidRPr="00C40FEA">
        <w:t>Работодатель обеспечивает предоставление гарантий работникам, занимающимся профсоюзной деятельностью, в порядке, предусмотренном законодательством и настоящим коллективным договором. Председатель профсоюзной организации и его заместители могут быть уволены по инициативе работодателя (ст. 81 ТК РФ), а также изменены их</w:t>
      </w:r>
      <w:r>
        <w:t xml:space="preserve"> </w:t>
      </w:r>
      <w:r w:rsidRPr="00C40FEA">
        <w:t>условия труда (уменьшение размера оплаты труда в связи с изменением объёма учебной нагрузки или объёма иной работы не по вине работника, отмена установленных доплат и надбавок, иных стимулирующих и поощрительных выплат) только с предварительного согласия вышестоящего профсоюзного органа (ст. 374, 376 ТК РФ).</w:t>
      </w:r>
    </w:p>
    <w:p w:rsidR="000F304F" w:rsidRPr="00C40FEA" w:rsidRDefault="000F304F" w:rsidP="000F304F">
      <w:pPr>
        <w:numPr>
          <w:ilvl w:val="1"/>
          <w:numId w:val="7"/>
        </w:numPr>
        <w:ind w:left="0" w:firstLine="284"/>
        <w:jc w:val="both"/>
      </w:pPr>
      <w:r w:rsidRPr="00C40FEA">
        <w:t>Работодатель предоставляет профсоюзному комитету  необходимую информацию по любым вопросам труда и социально – экономического развития учреждения.</w:t>
      </w:r>
    </w:p>
    <w:p w:rsidR="000F304F" w:rsidRPr="00C40FEA" w:rsidRDefault="000F304F" w:rsidP="000F304F">
      <w:pPr>
        <w:numPr>
          <w:ilvl w:val="1"/>
          <w:numId w:val="7"/>
        </w:numPr>
        <w:ind w:left="0" w:firstLine="284"/>
        <w:jc w:val="both"/>
      </w:pPr>
      <w:r w:rsidRPr="00C40FEA">
        <w:t xml:space="preserve">Члены профкома включаются в состав комиссий по тарификации, аттестации рабочих мест, охране труда, социальному страхованию. </w:t>
      </w:r>
    </w:p>
    <w:p w:rsidR="000F304F" w:rsidRPr="00C40FEA" w:rsidRDefault="000F304F" w:rsidP="000F304F">
      <w:pPr>
        <w:numPr>
          <w:ilvl w:val="1"/>
          <w:numId w:val="7"/>
        </w:numPr>
        <w:tabs>
          <w:tab w:val="left" w:pos="540"/>
          <w:tab w:val="left" w:pos="900"/>
        </w:tabs>
        <w:ind w:left="0" w:firstLine="284"/>
        <w:jc w:val="both"/>
      </w:pPr>
      <w:r w:rsidRPr="00C40FEA">
        <w:lastRenderedPageBreak/>
        <w:t>Работодатель согласовывает с профсоюзным комитетом следующие вопросы:</w:t>
      </w:r>
    </w:p>
    <w:p w:rsidR="000F304F" w:rsidRPr="00C40FEA" w:rsidRDefault="000F304F" w:rsidP="000F304F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C40FEA">
        <w:t>привлечение к сверхурочным работам (ст. 99 ТК РФ);</w:t>
      </w:r>
    </w:p>
    <w:p w:rsidR="000F304F" w:rsidRPr="00C40FEA" w:rsidRDefault="000F304F" w:rsidP="000F304F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C40FEA">
        <w:t>разделение рабочего времени на части (ст. 105 ТК РФ);</w:t>
      </w:r>
    </w:p>
    <w:p w:rsidR="000F304F" w:rsidRPr="00C40FEA" w:rsidRDefault="000F304F" w:rsidP="000F304F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C40FEA">
        <w:t>очередность предоставления отпусков (ст. 123 ТК РФ);</w:t>
      </w:r>
    </w:p>
    <w:p w:rsidR="000F304F" w:rsidRPr="00C40FEA" w:rsidRDefault="000F304F" w:rsidP="000F304F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C40FEA">
        <w:t>утверждение Правил внутреннего трудового распорядка (ст. 190 ТК РФ);</w:t>
      </w:r>
    </w:p>
    <w:p w:rsidR="000F304F" w:rsidRPr="00C40FEA" w:rsidRDefault="000F304F" w:rsidP="000F304F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C40FEA">
        <w:t>создание комиссий по охране труда (ст. 218 ТК РФ);</w:t>
      </w:r>
    </w:p>
    <w:p w:rsidR="000F304F" w:rsidRPr="00C40FEA" w:rsidRDefault="000F304F" w:rsidP="000F304F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C40FEA">
        <w:t>графики сменности (ст. 103 ТК РФ);</w:t>
      </w:r>
    </w:p>
    <w:p w:rsidR="000F304F" w:rsidRPr="00C40FEA" w:rsidRDefault="000F304F" w:rsidP="000F304F">
      <w:pPr>
        <w:numPr>
          <w:ilvl w:val="0"/>
          <w:numId w:val="2"/>
        </w:numPr>
        <w:tabs>
          <w:tab w:val="left" w:pos="540"/>
        </w:tabs>
        <w:ind w:left="0" w:firstLine="284"/>
        <w:jc w:val="both"/>
        <w:rPr>
          <w:lang w:val="en-US"/>
        </w:rPr>
      </w:pPr>
      <w:r w:rsidRPr="00C40FEA">
        <w:t>распределение педагогической нагрузки;</w:t>
      </w:r>
    </w:p>
    <w:p w:rsidR="000F304F" w:rsidRPr="00C40FEA" w:rsidRDefault="000F304F" w:rsidP="000F304F">
      <w:pPr>
        <w:numPr>
          <w:ilvl w:val="0"/>
          <w:numId w:val="2"/>
        </w:numPr>
        <w:tabs>
          <w:tab w:val="left" w:pos="540"/>
        </w:tabs>
        <w:ind w:left="0" w:firstLine="284"/>
        <w:jc w:val="both"/>
        <w:rPr>
          <w:lang w:val="en-US"/>
        </w:rPr>
      </w:pPr>
      <w:r w:rsidRPr="00C40FEA">
        <w:t>расписание уроков;</w:t>
      </w:r>
    </w:p>
    <w:p w:rsidR="000F304F" w:rsidRPr="00C40FEA" w:rsidRDefault="000F304F" w:rsidP="000F304F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C40FEA">
        <w:t>установление, изменение размеров и снятие надбавок и доплат;</w:t>
      </w:r>
    </w:p>
    <w:p w:rsidR="000F304F" w:rsidRPr="00C40FEA" w:rsidRDefault="000F304F" w:rsidP="000F304F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C40FEA">
        <w:t>распределение выплат премиального характера и использование фонда экономии заработной платы;</w:t>
      </w:r>
    </w:p>
    <w:p w:rsidR="000F304F" w:rsidRPr="00C40FEA" w:rsidRDefault="000F304F" w:rsidP="000F304F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C40FEA">
        <w:t>должностные инструкции работников, инструкции по охране труда;</w:t>
      </w:r>
    </w:p>
    <w:p w:rsidR="000F304F" w:rsidRPr="00C40FEA" w:rsidRDefault="000F304F" w:rsidP="000F304F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C40FEA">
        <w:t>проекты документов, затрагивающих социально-экономические и трудовые интересы работников;</w:t>
      </w:r>
    </w:p>
    <w:p w:rsidR="000F304F" w:rsidRPr="00C40FEA" w:rsidRDefault="000F304F" w:rsidP="000F304F">
      <w:pPr>
        <w:numPr>
          <w:ilvl w:val="0"/>
          <w:numId w:val="2"/>
        </w:numPr>
        <w:tabs>
          <w:tab w:val="left" w:pos="540"/>
        </w:tabs>
        <w:ind w:left="0" w:firstLine="284"/>
        <w:jc w:val="both"/>
      </w:pPr>
      <w:r w:rsidRPr="00C40FEA">
        <w:t>применение и снятие дисциплинарного взыскания (ст. 193,194 ТК РФ).</w:t>
      </w:r>
    </w:p>
    <w:p w:rsidR="000F304F" w:rsidRPr="00C40FEA" w:rsidRDefault="000F304F" w:rsidP="000F304F">
      <w:pPr>
        <w:ind w:firstLine="284"/>
        <w:jc w:val="both"/>
      </w:pPr>
    </w:p>
    <w:p w:rsidR="000F304F" w:rsidRPr="002A1A2C" w:rsidRDefault="000F304F" w:rsidP="000F304F">
      <w:pPr>
        <w:ind w:firstLine="284"/>
        <w:jc w:val="center"/>
        <w:rPr>
          <w:b/>
        </w:rPr>
      </w:pPr>
      <w:r w:rsidRPr="002A1A2C">
        <w:rPr>
          <w:b/>
          <w:lang w:val="en-US"/>
        </w:rPr>
        <w:t>VIII</w:t>
      </w:r>
      <w:r w:rsidRPr="002A1A2C">
        <w:rPr>
          <w:b/>
        </w:rPr>
        <w:t>.Обязательст</w:t>
      </w:r>
      <w:r>
        <w:rPr>
          <w:b/>
        </w:rPr>
        <w:t>ва профсоюзного комитета</w:t>
      </w:r>
    </w:p>
    <w:p w:rsidR="000F304F" w:rsidRPr="00C40FEA" w:rsidRDefault="000F304F" w:rsidP="000F304F">
      <w:pPr>
        <w:ind w:firstLine="284"/>
        <w:jc w:val="both"/>
      </w:pPr>
    </w:p>
    <w:p w:rsidR="000F304F" w:rsidRPr="005248CE" w:rsidRDefault="000F304F" w:rsidP="000F304F">
      <w:pPr>
        <w:numPr>
          <w:ilvl w:val="0"/>
          <w:numId w:val="7"/>
        </w:numPr>
        <w:ind w:left="0" w:firstLine="284"/>
        <w:jc w:val="both"/>
        <w:rPr>
          <w:b/>
          <w:spacing w:val="-6"/>
        </w:rPr>
      </w:pPr>
      <w:r w:rsidRPr="005248CE">
        <w:rPr>
          <w:b/>
          <w:spacing w:val="-6"/>
        </w:rPr>
        <w:t>Профсоюзный комитет обязуется:</w:t>
      </w:r>
    </w:p>
    <w:p w:rsidR="000F304F" w:rsidRPr="005248CE" w:rsidRDefault="000F304F" w:rsidP="000F304F">
      <w:pPr>
        <w:numPr>
          <w:ilvl w:val="1"/>
          <w:numId w:val="7"/>
        </w:numPr>
        <w:ind w:left="0" w:firstLine="284"/>
        <w:jc w:val="both"/>
        <w:rPr>
          <w:spacing w:val="-6"/>
        </w:rPr>
      </w:pPr>
      <w:r w:rsidRPr="005248CE">
        <w:rPr>
          <w:spacing w:val="-6"/>
        </w:rPr>
        <w:t>Представлять и защищать права и интересы членов профсоюза по социально – трудовым вопросам в соответствии с Федеральным Законом « О профсоюзах, их правах и гарантиях деятельности» и Трудовым Кодексом  РФ.</w:t>
      </w:r>
    </w:p>
    <w:p w:rsidR="000F304F" w:rsidRPr="005248CE" w:rsidRDefault="000F304F" w:rsidP="000F304F">
      <w:pPr>
        <w:numPr>
          <w:ilvl w:val="1"/>
          <w:numId w:val="7"/>
        </w:numPr>
        <w:ind w:left="0" w:firstLine="284"/>
        <w:jc w:val="both"/>
        <w:rPr>
          <w:spacing w:val="-6"/>
        </w:rPr>
      </w:pPr>
      <w:r w:rsidRPr="005248CE">
        <w:rPr>
          <w:spacing w:val="-6"/>
        </w:rPr>
        <w:t xml:space="preserve"> Совместно с работодателем и работниками разрабатывать меры по защите персональных данных работников (ст.86 ТК РФ).</w:t>
      </w:r>
    </w:p>
    <w:p w:rsidR="000F304F" w:rsidRPr="005248CE" w:rsidRDefault="000F304F" w:rsidP="000F304F">
      <w:pPr>
        <w:numPr>
          <w:ilvl w:val="1"/>
          <w:numId w:val="7"/>
        </w:numPr>
        <w:ind w:left="0" w:firstLine="284"/>
        <w:jc w:val="both"/>
        <w:rPr>
          <w:spacing w:val="-6"/>
        </w:rPr>
      </w:pPr>
      <w:r w:rsidRPr="005248CE">
        <w:rPr>
          <w:spacing w:val="-6"/>
        </w:rPr>
        <w:t xml:space="preserve">Извещать вышестоящие органы о нарушении  работодателем законов и иных нормативных актов о труде, условий коллективного договора, соглашений с требованием о применении мер дисциплинарного взыскания (ст.195 ТК РФ).  </w:t>
      </w:r>
    </w:p>
    <w:p w:rsidR="000F304F" w:rsidRPr="005248CE" w:rsidRDefault="000F304F" w:rsidP="000F304F">
      <w:pPr>
        <w:numPr>
          <w:ilvl w:val="1"/>
          <w:numId w:val="7"/>
        </w:numPr>
        <w:ind w:left="0" w:firstLine="284"/>
        <w:jc w:val="both"/>
        <w:rPr>
          <w:spacing w:val="-6"/>
        </w:rPr>
      </w:pPr>
      <w:r w:rsidRPr="005248CE">
        <w:rPr>
          <w:spacing w:val="-6"/>
        </w:rPr>
        <w:t>Представлять и защищать трудовые права членов профсоюза по их заявлению в комиссии по трудовым спорам и в суде.</w:t>
      </w:r>
    </w:p>
    <w:p w:rsidR="000F304F" w:rsidRPr="005248CE" w:rsidRDefault="000F304F" w:rsidP="000F304F">
      <w:pPr>
        <w:numPr>
          <w:ilvl w:val="1"/>
          <w:numId w:val="7"/>
        </w:numPr>
        <w:ind w:left="0" w:firstLine="284"/>
        <w:jc w:val="both"/>
        <w:rPr>
          <w:spacing w:val="-6"/>
        </w:rPr>
      </w:pPr>
      <w:r w:rsidRPr="005248CE">
        <w:rPr>
          <w:spacing w:val="-6"/>
        </w:rPr>
        <w:t>Участвовать в работе комиссии по тарификации, аттестации педагогических работников, аттестации рабочих мест, охране труда и других.</w:t>
      </w:r>
    </w:p>
    <w:p w:rsidR="000F304F" w:rsidRPr="005248CE" w:rsidRDefault="000F304F" w:rsidP="000F304F">
      <w:pPr>
        <w:numPr>
          <w:ilvl w:val="1"/>
          <w:numId w:val="7"/>
        </w:numPr>
        <w:ind w:left="0" w:firstLine="284"/>
        <w:jc w:val="both"/>
        <w:rPr>
          <w:spacing w:val="-6"/>
        </w:rPr>
      </w:pPr>
      <w:r w:rsidRPr="005248CE">
        <w:rPr>
          <w:spacing w:val="-6"/>
        </w:rPr>
        <w:t xml:space="preserve">Оказывать материальную помощь члену профсоюза в случаях: смерти членов его семьи, длительной болезни, операции, порчи имущества  согласно утверждённой смете доходов и расходов профсоюзной  организации. </w:t>
      </w:r>
    </w:p>
    <w:p w:rsidR="000F304F" w:rsidRPr="005248CE" w:rsidRDefault="000F304F" w:rsidP="000F304F">
      <w:pPr>
        <w:numPr>
          <w:ilvl w:val="1"/>
          <w:numId w:val="7"/>
        </w:numPr>
        <w:ind w:left="0" w:firstLine="284"/>
        <w:jc w:val="both"/>
        <w:rPr>
          <w:spacing w:val="-6"/>
        </w:rPr>
      </w:pPr>
      <w:r w:rsidRPr="005248CE">
        <w:rPr>
          <w:spacing w:val="-6"/>
        </w:rPr>
        <w:t xml:space="preserve">Содействовать осуществлению культурно – массовой  и </w:t>
      </w:r>
      <w:proofErr w:type="spellStart"/>
      <w:r w:rsidRPr="005248CE">
        <w:rPr>
          <w:spacing w:val="-6"/>
        </w:rPr>
        <w:t>физкультурно</w:t>
      </w:r>
      <w:proofErr w:type="spellEnd"/>
      <w:r w:rsidRPr="005248CE">
        <w:rPr>
          <w:spacing w:val="-6"/>
        </w:rPr>
        <w:t xml:space="preserve"> – оздоровительной  работы в учреждении.</w:t>
      </w:r>
    </w:p>
    <w:p w:rsidR="000F304F" w:rsidRPr="005248CE" w:rsidRDefault="000F304F" w:rsidP="000F304F">
      <w:pPr>
        <w:numPr>
          <w:ilvl w:val="1"/>
          <w:numId w:val="7"/>
        </w:numPr>
        <w:ind w:left="0" w:firstLine="284"/>
        <w:jc w:val="both"/>
        <w:rPr>
          <w:spacing w:val="-6"/>
        </w:rPr>
      </w:pPr>
      <w:r w:rsidRPr="005248CE">
        <w:rPr>
          <w:spacing w:val="-6"/>
        </w:rPr>
        <w:t>Осуществлять контроль за:</w:t>
      </w:r>
    </w:p>
    <w:p w:rsidR="000F304F" w:rsidRPr="005248CE" w:rsidRDefault="000F304F" w:rsidP="000F304F">
      <w:pPr>
        <w:ind w:firstLine="284"/>
        <w:jc w:val="both"/>
        <w:rPr>
          <w:spacing w:val="-6"/>
        </w:rPr>
      </w:pPr>
      <w:r w:rsidRPr="005248CE">
        <w:rPr>
          <w:spacing w:val="-6"/>
        </w:rPr>
        <w:t>- соблюдением работодателем и его полномочными представителями  трудового законодательства и иных нормативных правовых актов, содержащих нормы трудового права,</w:t>
      </w:r>
    </w:p>
    <w:p w:rsidR="000F304F" w:rsidRPr="005248CE" w:rsidRDefault="000F304F" w:rsidP="000F304F">
      <w:pPr>
        <w:ind w:firstLine="284"/>
        <w:jc w:val="both"/>
        <w:rPr>
          <w:spacing w:val="-6"/>
        </w:rPr>
      </w:pPr>
      <w:r w:rsidRPr="005248CE">
        <w:rPr>
          <w:spacing w:val="-6"/>
        </w:rPr>
        <w:t>- правильностью расходования фонда заработной платы, в том числе, фонда экономии заработной платы,</w:t>
      </w:r>
    </w:p>
    <w:p w:rsidR="000F304F" w:rsidRPr="005248CE" w:rsidRDefault="000F304F" w:rsidP="000F304F">
      <w:pPr>
        <w:ind w:firstLine="284"/>
        <w:jc w:val="both"/>
        <w:rPr>
          <w:spacing w:val="-6"/>
        </w:rPr>
      </w:pPr>
      <w:r w:rsidRPr="005248CE">
        <w:rPr>
          <w:spacing w:val="-6"/>
        </w:rPr>
        <w:t>- правильностью ведения и хранения трудовых книжек работников, за своевременностью внесения в них записей, в том числе при присвоении квалификационных категорий по результатам аттестации,</w:t>
      </w:r>
    </w:p>
    <w:p w:rsidR="000F304F" w:rsidRPr="005248CE" w:rsidRDefault="000F304F" w:rsidP="000F304F">
      <w:pPr>
        <w:ind w:firstLine="284"/>
        <w:jc w:val="both"/>
        <w:rPr>
          <w:spacing w:val="-6"/>
        </w:rPr>
      </w:pPr>
      <w:r w:rsidRPr="005248CE">
        <w:rPr>
          <w:spacing w:val="-6"/>
        </w:rPr>
        <w:t>- своевременным и полным перечислением страховых платежей в фонд обязательного медицинского страхования, Пенсионный фонд РФ, фонд социального страхования,</w:t>
      </w:r>
    </w:p>
    <w:p w:rsidR="000F304F" w:rsidRPr="005248CE" w:rsidRDefault="000F304F" w:rsidP="000F304F">
      <w:pPr>
        <w:ind w:firstLine="284"/>
        <w:jc w:val="both"/>
        <w:rPr>
          <w:spacing w:val="-6"/>
        </w:rPr>
      </w:pPr>
      <w:r w:rsidRPr="005248CE">
        <w:rPr>
          <w:spacing w:val="-6"/>
        </w:rPr>
        <w:t>- правильностью и своевременностью предоставления работникам отпусков и их оплаты,</w:t>
      </w:r>
    </w:p>
    <w:p w:rsidR="000F304F" w:rsidRPr="005248CE" w:rsidRDefault="000F304F" w:rsidP="000F304F">
      <w:pPr>
        <w:ind w:firstLine="284"/>
        <w:jc w:val="both"/>
        <w:rPr>
          <w:spacing w:val="-6"/>
        </w:rPr>
      </w:pPr>
      <w:r w:rsidRPr="005248CE">
        <w:rPr>
          <w:spacing w:val="-6"/>
        </w:rPr>
        <w:t>- соблюдением порядка проведения аттестации педагогических работников учреждения на вторую квалификационную категорию,</w:t>
      </w:r>
    </w:p>
    <w:p w:rsidR="000F304F" w:rsidRPr="005248CE" w:rsidRDefault="000F304F" w:rsidP="000F304F">
      <w:pPr>
        <w:numPr>
          <w:ilvl w:val="0"/>
          <w:numId w:val="2"/>
        </w:numPr>
        <w:tabs>
          <w:tab w:val="clear" w:pos="1080"/>
          <w:tab w:val="num" w:pos="540"/>
        </w:tabs>
        <w:ind w:left="0" w:firstLine="284"/>
        <w:jc w:val="both"/>
        <w:rPr>
          <w:spacing w:val="-6"/>
        </w:rPr>
      </w:pPr>
      <w:r w:rsidRPr="005248CE">
        <w:rPr>
          <w:spacing w:val="-6"/>
        </w:rPr>
        <w:t>состоянием охраны труда и отдыха работников.</w:t>
      </w:r>
    </w:p>
    <w:p w:rsidR="000F304F" w:rsidRPr="00C40FEA" w:rsidRDefault="000F304F" w:rsidP="000F304F">
      <w:pPr>
        <w:ind w:firstLine="284"/>
        <w:jc w:val="both"/>
      </w:pPr>
    </w:p>
    <w:p w:rsidR="000F304F" w:rsidRDefault="000F304F" w:rsidP="000F304F">
      <w:pPr>
        <w:ind w:firstLine="284"/>
        <w:jc w:val="center"/>
        <w:rPr>
          <w:b/>
        </w:rPr>
      </w:pPr>
      <w:r w:rsidRPr="002A1A2C">
        <w:rPr>
          <w:b/>
          <w:lang w:val="en-US"/>
        </w:rPr>
        <w:lastRenderedPageBreak/>
        <w:t>IX</w:t>
      </w:r>
      <w:r w:rsidRPr="002A1A2C">
        <w:rPr>
          <w:b/>
        </w:rPr>
        <w:t>. Заключительные положения</w:t>
      </w:r>
    </w:p>
    <w:p w:rsidR="000F304F" w:rsidRPr="002A1A2C" w:rsidRDefault="000F304F" w:rsidP="000F304F">
      <w:pPr>
        <w:ind w:firstLine="284"/>
        <w:jc w:val="center"/>
        <w:rPr>
          <w:b/>
        </w:rPr>
      </w:pPr>
    </w:p>
    <w:p w:rsidR="000F304F" w:rsidRPr="00C40FEA" w:rsidRDefault="000F304F" w:rsidP="000F304F">
      <w:pPr>
        <w:numPr>
          <w:ilvl w:val="0"/>
          <w:numId w:val="7"/>
        </w:numPr>
        <w:ind w:left="0" w:firstLine="284"/>
        <w:jc w:val="both"/>
      </w:pPr>
      <w:r w:rsidRPr="00C40FEA">
        <w:t>Стороны договорились:</w:t>
      </w:r>
    </w:p>
    <w:p w:rsidR="000F304F" w:rsidRPr="00C40FEA" w:rsidRDefault="000F304F" w:rsidP="000F304F">
      <w:pPr>
        <w:numPr>
          <w:ilvl w:val="1"/>
          <w:numId w:val="7"/>
        </w:numPr>
        <w:ind w:left="0" w:firstLine="284"/>
        <w:jc w:val="both"/>
      </w:pPr>
      <w:r w:rsidRPr="00C40FEA">
        <w:t xml:space="preserve">Работодатель направляет коллективный договор в течение семи дней со дня его подписания на уведомительную регистрацию в городской комитет по труду. </w:t>
      </w:r>
    </w:p>
    <w:p w:rsidR="000F304F" w:rsidRPr="00C40FEA" w:rsidRDefault="000F304F" w:rsidP="000F304F">
      <w:pPr>
        <w:numPr>
          <w:ilvl w:val="1"/>
          <w:numId w:val="7"/>
        </w:numPr>
        <w:ind w:left="0" w:firstLine="284"/>
        <w:jc w:val="both"/>
      </w:pPr>
      <w:r w:rsidRPr="00C40FEA">
        <w:t>Профсоюзный комитет обязуется разъяснять работникам положения коллективного договора, содействовать реализации их прав, основанных на коллективном договоре.</w:t>
      </w:r>
    </w:p>
    <w:p w:rsidR="000F304F" w:rsidRPr="00C40FEA" w:rsidRDefault="000F304F" w:rsidP="000F304F">
      <w:pPr>
        <w:numPr>
          <w:ilvl w:val="1"/>
          <w:numId w:val="7"/>
        </w:numPr>
        <w:ind w:left="0" w:firstLine="284"/>
        <w:jc w:val="both"/>
      </w:pPr>
      <w:r w:rsidRPr="00C40FEA">
        <w:t>Совместно разработать план мероприятий по выполнению настоящего коллективного договора, осуществлять контроль за его  реализацией и отчитываться о результатах контроля на общем собрании работников один раз в год.</w:t>
      </w:r>
    </w:p>
    <w:p w:rsidR="000F304F" w:rsidRPr="00C40FEA" w:rsidRDefault="000F304F" w:rsidP="000F304F">
      <w:pPr>
        <w:numPr>
          <w:ilvl w:val="1"/>
          <w:numId w:val="7"/>
        </w:numPr>
        <w:ind w:left="0" w:firstLine="284"/>
        <w:jc w:val="both"/>
      </w:pPr>
      <w:r w:rsidRPr="00C40FEA">
        <w:t>Рассматривать в 10-дневный срок все возникающие в период действия коллективного договора разногласия и конфликты, связанные с его выполнением.</w:t>
      </w:r>
    </w:p>
    <w:p w:rsidR="000F304F" w:rsidRPr="00C40FEA" w:rsidRDefault="000F304F" w:rsidP="000F304F">
      <w:pPr>
        <w:numPr>
          <w:ilvl w:val="1"/>
          <w:numId w:val="7"/>
        </w:numPr>
        <w:ind w:left="0" w:firstLine="284"/>
        <w:jc w:val="both"/>
      </w:pPr>
      <w:r w:rsidRPr="00C40FEA">
        <w:t>Соблюдать установленный законодательством порядок разрешения индивидуальных и коллективных трудовых споров, использовать все возможности для устранения причин, которые могут повлечь возникновение конфликтов.</w:t>
      </w:r>
    </w:p>
    <w:p w:rsidR="000F304F" w:rsidRPr="00C40FEA" w:rsidRDefault="000F304F" w:rsidP="000F304F">
      <w:pPr>
        <w:numPr>
          <w:ilvl w:val="1"/>
          <w:numId w:val="7"/>
        </w:numPr>
        <w:ind w:left="0" w:firstLine="284"/>
        <w:jc w:val="both"/>
      </w:pPr>
      <w:r w:rsidRPr="00C40FEA">
        <w:t>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</w:t>
      </w:r>
    </w:p>
    <w:p w:rsidR="000F304F" w:rsidRPr="00C40FEA" w:rsidRDefault="000F304F" w:rsidP="000F304F">
      <w:pPr>
        <w:numPr>
          <w:ilvl w:val="1"/>
          <w:numId w:val="7"/>
        </w:numPr>
        <w:ind w:left="0" w:firstLine="284"/>
        <w:jc w:val="both"/>
      </w:pPr>
      <w:r w:rsidRPr="00C40FEA">
        <w:t>Переговоры по заключению нового коллективного до</w:t>
      </w:r>
      <w:r>
        <w:t xml:space="preserve">говора будут начаты </w:t>
      </w:r>
      <w:r w:rsidRPr="00C40FEA">
        <w:t xml:space="preserve">не позднее </w:t>
      </w:r>
      <w:r>
        <w:t>30 сентября 2015</w:t>
      </w:r>
      <w:r w:rsidRPr="00C40FEA">
        <w:t xml:space="preserve"> года. Лицам, участвующим в коллективных переговорах, предоставить гарантии трудовой деятельности (ст. 39 ТК РФ).</w:t>
      </w:r>
    </w:p>
    <w:p w:rsidR="000F304F" w:rsidRPr="00C40FEA" w:rsidRDefault="000F304F" w:rsidP="000F304F">
      <w:pPr>
        <w:ind w:firstLine="284"/>
        <w:jc w:val="both"/>
      </w:pPr>
    </w:p>
    <w:p w:rsidR="000F304F" w:rsidRPr="00C40FEA" w:rsidRDefault="000F304F" w:rsidP="000F304F">
      <w:pPr>
        <w:ind w:firstLine="284"/>
        <w:jc w:val="both"/>
      </w:pPr>
    </w:p>
    <w:p w:rsidR="000F304F" w:rsidRPr="00C40FEA" w:rsidRDefault="000F304F" w:rsidP="000F304F">
      <w:pPr>
        <w:ind w:firstLine="284"/>
        <w:jc w:val="both"/>
      </w:pPr>
    </w:p>
    <w:p w:rsidR="000F304F" w:rsidRPr="00C40FEA" w:rsidRDefault="000F304F" w:rsidP="000F30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284"/>
        <w:jc w:val="both"/>
        <w:outlineLvl w:val="1"/>
        <w:rPr>
          <w:rFonts w:cs="Futuris"/>
          <w:bCs/>
          <w:szCs w:val="20"/>
        </w:rPr>
      </w:pPr>
    </w:p>
    <w:p w:rsidR="00686C87" w:rsidRDefault="00686C87"/>
    <w:sectPr w:rsidR="00686C87" w:rsidSect="00686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636435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AEB4007"/>
    <w:multiLevelType w:val="multilevel"/>
    <w:tmpl w:val="2A345872"/>
    <w:lvl w:ilvl="0">
      <w:start w:val="6"/>
      <w:numFmt w:val="decimal"/>
      <w:lvlText w:val="%1."/>
      <w:lvlJc w:val="left"/>
      <w:pPr>
        <w:ind w:left="63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3F7F26B1"/>
    <w:multiLevelType w:val="multilevel"/>
    <w:tmpl w:val="29A4E214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65041446"/>
    <w:multiLevelType w:val="singleLevel"/>
    <w:tmpl w:val="DF9E353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4">
    <w:nsid w:val="652875B4"/>
    <w:multiLevelType w:val="multilevel"/>
    <w:tmpl w:val="C03654DA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>
    <w:nsid w:val="71E23E5F"/>
    <w:multiLevelType w:val="multilevel"/>
    <w:tmpl w:val="E0C81DF6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0F304F"/>
    <w:rsid w:val="00003C33"/>
    <w:rsid w:val="000046B3"/>
    <w:rsid w:val="000100C1"/>
    <w:rsid w:val="000136A6"/>
    <w:rsid w:val="00015042"/>
    <w:rsid w:val="00023C40"/>
    <w:rsid w:val="000267E9"/>
    <w:rsid w:val="0003059D"/>
    <w:rsid w:val="00036724"/>
    <w:rsid w:val="00037E42"/>
    <w:rsid w:val="00040F36"/>
    <w:rsid w:val="000465AA"/>
    <w:rsid w:val="000469CB"/>
    <w:rsid w:val="00056B85"/>
    <w:rsid w:val="000652D8"/>
    <w:rsid w:val="00066E2F"/>
    <w:rsid w:val="00076958"/>
    <w:rsid w:val="00080CEE"/>
    <w:rsid w:val="00091383"/>
    <w:rsid w:val="00096CE9"/>
    <w:rsid w:val="000A09C6"/>
    <w:rsid w:val="000A0C9C"/>
    <w:rsid w:val="000B286A"/>
    <w:rsid w:val="000B748F"/>
    <w:rsid w:val="000D0CA6"/>
    <w:rsid w:val="000D5FBC"/>
    <w:rsid w:val="000E3EEE"/>
    <w:rsid w:val="000E766F"/>
    <w:rsid w:val="000F152F"/>
    <w:rsid w:val="000F304F"/>
    <w:rsid w:val="0010550A"/>
    <w:rsid w:val="0011677D"/>
    <w:rsid w:val="001209C8"/>
    <w:rsid w:val="001214C5"/>
    <w:rsid w:val="00121A2D"/>
    <w:rsid w:val="00123BF1"/>
    <w:rsid w:val="00124AE8"/>
    <w:rsid w:val="00153FA6"/>
    <w:rsid w:val="0015414F"/>
    <w:rsid w:val="001555ED"/>
    <w:rsid w:val="00172E80"/>
    <w:rsid w:val="001803CB"/>
    <w:rsid w:val="00182BF6"/>
    <w:rsid w:val="00186F13"/>
    <w:rsid w:val="00195B98"/>
    <w:rsid w:val="00197E5E"/>
    <w:rsid w:val="001A0AB6"/>
    <w:rsid w:val="001A25FF"/>
    <w:rsid w:val="001A34C2"/>
    <w:rsid w:val="001A6992"/>
    <w:rsid w:val="001A7114"/>
    <w:rsid w:val="001B22B8"/>
    <w:rsid w:val="001B2C9B"/>
    <w:rsid w:val="001B2E16"/>
    <w:rsid w:val="001B376D"/>
    <w:rsid w:val="001D21B0"/>
    <w:rsid w:val="001D3ED0"/>
    <w:rsid w:val="001D6273"/>
    <w:rsid w:val="001D7259"/>
    <w:rsid w:val="001E22EE"/>
    <w:rsid w:val="00200AC5"/>
    <w:rsid w:val="00201052"/>
    <w:rsid w:val="00202DBF"/>
    <w:rsid w:val="0021217E"/>
    <w:rsid w:val="002139D2"/>
    <w:rsid w:val="0021534C"/>
    <w:rsid w:val="00216D3D"/>
    <w:rsid w:val="00227E57"/>
    <w:rsid w:val="0023000B"/>
    <w:rsid w:val="002509FB"/>
    <w:rsid w:val="00254315"/>
    <w:rsid w:val="00254445"/>
    <w:rsid w:val="0026163C"/>
    <w:rsid w:val="00261660"/>
    <w:rsid w:val="0026623D"/>
    <w:rsid w:val="00272F27"/>
    <w:rsid w:val="00273CDA"/>
    <w:rsid w:val="00286F1A"/>
    <w:rsid w:val="00286FCA"/>
    <w:rsid w:val="00287A52"/>
    <w:rsid w:val="00293244"/>
    <w:rsid w:val="00295120"/>
    <w:rsid w:val="002A5BA6"/>
    <w:rsid w:val="002B04FD"/>
    <w:rsid w:val="002B37DC"/>
    <w:rsid w:val="002B4B81"/>
    <w:rsid w:val="002C10A2"/>
    <w:rsid w:val="002C36C6"/>
    <w:rsid w:val="002C6803"/>
    <w:rsid w:val="002C7AB4"/>
    <w:rsid w:val="002D4512"/>
    <w:rsid w:val="002E0808"/>
    <w:rsid w:val="002E5786"/>
    <w:rsid w:val="002E60B8"/>
    <w:rsid w:val="002F40B6"/>
    <w:rsid w:val="002F6D8C"/>
    <w:rsid w:val="002F6F2F"/>
    <w:rsid w:val="003015E5"/>
    <w:rsid w:val="00305256"/>
    <w:rsid w:val="00305FCE"/>
    <w:rsid w:val="00306508"/>
    <w:rsid w:val="003109D5"/>
    <w:rsid w:val="00311C8B"/>
    <w:rsid w:val="00312C4D"/>
    <w:rsid w:val="00314383"/>
    <w:rsid w:val="00316281"/>
    <w:rsid w:val="00316444"/>
    <w:rsid w:val="00316A36"/>
    <w:rsid w:val="00323239"/>
    <w:rsid w:val="00342A94"/>
    <w:rsid w:val="003447D5"/>
    <w:rsid w:val="00347B7A"/>
    <w:rsid w:val="00351197"/>
    <w:rsid w:val="003518B5"/>
    <w:rsid w:val="003549DF"/>
    <w:rsid w:val="00360B6C"/>
    <w:rsid w:val="0036383C"/>
    <w:rsid w:val="00364799"/>
    <w:rsid w:val="0036493D"/>
    <w:rsid w:val="00367507"/>
    <w:rsid w:val="003765EC"/>
    <w:rsid w:val="00391F7E"/>
    <w:rsid w:val="003940F4"/>
    <w:rsid w:val="003A29B5"/>
    <w:rsid w:val="003A7173"/>
    <w:rsid w:val="003B7F6F"/>
    <w:rsid w:val="003D1581"/>
    <w:rsid w:val="003D42E1"/>
    <w:rsid w:val="003E7CF3"/>
    <w:rsid w:val="003F1D55"/>
    <w:rsid w:val="003F5E03"/>
    <w:rsid w:val="003F78D5"/>
    <w:rsid w:val="00412890"/>
    <w:rsid w:val="004134CB"/>
    <w:rsid w:val="004152AF"/>
    <w:rsid w:val="00420A0C"/>
    <w:rsid w:val="00424F6C"/>
    <w:rsid w:val="00426C33"/>
    <w:rsid w:val="00426FD2"/>
    <w:rsid w:val="00441468"/>
    <w:rsid w:val="00452495"/>
    <w:rsid w:val="00454CBF"/>
    <w:rsid w:val="004632C6"/>
    <w:rsid w:val="0047553E"/>
    <w:rsid w:val="00476AE9"/>
    <w:rsid w:val="00483C90"/>
    <w:rsid w:val="004841D5"/>
    <w:rsid w:val="0049320D"/>
    <w:rsid w:val="004A100F"/>
    <w:rsid w:val="004A64B4"/>
    <w:rsid w:val="004B5E52"/>
    <w:rsid w:val="004C1830"/>
    <w:rsid w:val="004D1162"/>
    <w:rsid w:val="004D2E09"/>
    <w:rsid w:val="004D3446"/>
    <w:rsid w:val="004D6EA4"/>
    <w:rsid w:val="00502344"/>
    <w:rsid w:val="00515D4C"/>
    <w:rsid w:val="00516B98"/>
    <w:rsid w:val="00534675"/>
    <w:rsid w:val="0054257F"/>
    <w:rsid w:val="00550747"/>
    <w:rsid w:val="00554707"/>
    <w:rsid w:val="00554BC6"/>
    <w:rsid w:val="0057017D"/>
    <w:rsid w:val="0057380D"/>
    <w:rsid w:val="00581714"/>
    <w:rsid w:val="00582E96"/>
    <w:rsid w:val="0058442D"/>
    <w:rsid w:val="00594398"/>
    <w:rsid w:val="00596AB8"/>
    <w:rsid w:val="005A1279"/>
    <w:rsid w:val="005A163A"/>
    <w:rsid w:val="005A29B8"/>
    <w:rsid w:val="005C285E"/>
    <w:rsid w:val="005D2272"/>
    <w:rsid w:val="005D578A"/>
    <w:rsid w:val="005E0C80"/>
    <w:rsid w:val="005E4F4A"/>
    <w:rsid w:val="005E742F"/>
    <w:rsid w:val="005F022A"/>
    <w:rsid w:val="005F4D67"/>
    <w:rsid w:val="00605FA3"/>
    <w:rsid w:val="00607654"/>
    <w:rsid w:val="006133D1"/>
    <w:rsid w:val="00615CB1"/>
    <w:rsid w:val="00617344"/>
    <w:rsid w:val="00632042"/>
    <w:rsid w:val="00633AB7"/>
    <w:rsid w:val="00634585"/>
    <w:rsid w:val="00653CC4"/>
    <w:rsid w:val="006634E9"/>
    <w:rsid w:val="00671DF4"/>
    <w:rsid w:val="00685479"/>
    <w:rsid w:val="00686C87"/>
    <w:rsid w:val="00687590"/>
    <w:rsid w:val="006945E1"/>
    <w:rsid w:val="0069565A"/>
    <w:rsid w:val="00695E68"/>
    <w:rsid w:val="006A3215"/>
    <w:rsid w:val="006B48E9"/>
    <w:rsid w:val="006C21E4"/>
    <w:rsid w:val="006C2A26"/>
    <w:rsid w:val="006D13A8"/>
    <w:rsid w:val="006E125F"/>
    <w:rsid w:val="006E3127"/>
    <w:rsid w:val="0070635D"/>
    <w:rsid w:val="0070693D"/>
    <w:rsid w:val="0070724F"/>
    <w:rsid w:val="0071001E"/>
    <w:rsid w:val="00711F2D"/>
    <w:rsid w:val="0071418C"/>
    <w:rsid w:val="0072121C"/>
    <w:rsid w:val="00726A19"/>
    <w:rsid w:val="00731180"/>
    <w:rsid w:val="00737E29"/>
    <w:rsid w:val="00740187"/>
    <w:rsid w:val="007401D4"/>
    <w:rsid w:val="007439A2"/>
    <w:rsid w:val="00756AC7"/>
    <w:rsid w:val="00776E3F"/>
    <w:rsid w:val="00776ED5"/>
    <w:rsid w:val="0078209B"/>
    <w:rsid w:val="007869FD"/>
    <w:rsid w:val="007A62A2"/>
    <w:rsid w:val="007C054D"/>
    <w:rsid w:val="007C3019"/>
    <w:rsid w:val="007E56ED"/>
    <w:rsid w:val="007E66E9"/>
    <w:rsid w:val="007F1219"/>
    <w:rsid w:val="007F1B2C"/>
    <w:rsid w:val="007F318C"/>
    <w:rsid w:val="0082036F"/>
    <w:rsid w:val="00821048"/>
    <w:rsid w:val="00824C20"/>
    <w:rsid w:val="008343E4"/>
    <w:rsid w:val="008413FB"/>
    <w:rsid w:val="0084334C"/>
    <w:rsid w:val="00847546"/>
    <w:rsid w:val="008611A4"/>
    <w:rsid w:val="00863CCA"/>
    <w:rsid w:val="00864D76"/>
    <w:rsid w:val="00876201"/>
    <w:rsid w:val="008774CE"/>
    <w:rsid w:val="00883CAA"/>
    <w:rsid w:val="008848AA"/>
    <w:rsid w:val="00893CE1"/>
    <w:rsid w:val="008945EF"/>
    <w:rsid w:val="0089698D"/>
    <w:rsid w:val="00897539"/>
    <w:rsid w:val="008A3F37"/>
    <w:rsid w:val="008C618C"/>
    <w:rsid w:val="008C6A42"/>
    <w:rsid w:val="008D510B"/>
    <w:rsid w:val="008F5B42"/>
    <w:rsid w:val="00901E05"/>
    <w:rsid w:val="00903FA8"/>
    <w:rsid w:val="00921B14"/>
    <w:rsid w:val="00923E95"/>
    <w:rsid w:val="00924389"/>
    <w:rsid w:val="0093263D"/>
    <w:rsid w:val="00932B91"/>
    <w:rsid w:val="0093360E"/>
    <w:rsid w:val="00933AF7"/>
    <w:rsid w:val="009357D5"/>
    <w:rsid w:val="00942307"/>
    <w:rsid w:val="00943698"/>
    <w:rsid w:val="0095093E"/>
    <w:rsid w:val="009613F2"/>
    <w:rsid w:val="00961BDB"/>
    <w:rsid w:val="009637E6"/>
    <w:rsid w:val="00963A22"/>
    <w:rsid w:val="009759A9"/>
    <w:rsid w:val="00986342"/>
    <w:rsid w:val="0098713F"/>
    <w:rsid w:val="00987762"/>
    <w:rsid w:val="009A2EB6"/>
    <w:rsid w:val="009A6EDC"/>
    <w:rsid w:val="009B3155"/>
    <w:rsid w:val="009B5F9F"/>
    <w:rsid w:val="009D1F13"/>
    <w:rsid w:val="009D2718"/>
    <w:rsid w:val="009D33E3"/>
    <w:rsid w:val="009E0E01"/>
    <w:rsid w:val="009E168B"/>
    <w:rsid w:val="009E2589"/>
    <w:rsid w:val="009E65EC"/>
    <w:rsid w:val="009E6C48"/>
    <w:rsid w:val="009F183A"/>
    <w:rsid w:val="00A07792"/>
    <w:rsid w:val="00A22332"/>
    <w:rsid w:val="00A22D2D"/>
    <w:rsid w:val="00A27787"/>
    <w:rsid w:val="00A306DC"/>
    <w:rsid w:val="00A3126D"/>
    <w:rsid w:val="00A454C8"/>
    <w:rsid w:val="00A47AAA"/>
    <w:rsid w:val="00A55245"/>
    <w:rsid w:val="00A576E9"/>
    <w:rsid w:val="00A60EF7"/>
    <w:rsid w:val="00A67E04"/>
    <w:rsid w:val="00A776CD"/>
    <w:rsid w:val="00A87EE8"/>
    <w:rsid w:val="00A93771"/>
    <w:rsid w:val="00A94134"/>
    <w:rsid w:val="00AA3DD1"/>
    <w:rsid w:val="00AA6DA2"/>
    <w:rsid w:val="00AA7A0A"/>
    <w:rsid w:val="00AB5BC3"/>
    <w:rsid w:val="00AC3DCB"/>
    <w:rsid w:val="00AC579D"/>
    <w:rsid w:val="00AC67D4"/>
    <w:rsid w:val="00AD100E"/>
    <w:rsid w:val="00AD3DB5"/>
    <w:rsid w:val="00AD7ECD"/>
    <w:rsid w:val="00AF3348"/>
    <w:rsid w:val="00AF4209"/>
    <w:rsid w:val="00B066C8"/>
    <w:rsid w:val="00B0675B"/>
    <w:rsid w:val="00B127C8"/>
    <w:rsid w:val="00B22139"/>
    <w:rsid w:val="00B249C3"/>
    <w:rsid w:val="00B36742"/>
    <w:rsid w:val="00B36DF3"/>
    <w:rsid w:val="00B44B98"/>
    <w:rsid w:val="00B626F2"/>
    <w:rsid w:val="00B75FBC"/>
    <w:rsid w:val="00B77285"/>
    <w:rsid w:val="00B818DE"/>
    <w:rsid w:val="00B86004"/>
    <w:rsid w:val="00B9051B"/>
    <w:rsid w:val="00B94467"/>
    <w:rsid w:val="00BA2B9E"/>
    <w:rsid w:val="00BB5747"/>
    <w:rsid w:val="00BB6CFD"/>
    <w:rsid w:val="00BC4C16"/>
    <w:rsid w:val="00BC7AAB"/>
    <w:rsid w:val="00BD42F6"/>
    <w:rsid w:val="00BE2BE0"/>
    <w:rsid w:val="00BE2E1A"/>
    <w:rsid w:val="00BE585A"/>
    <w:rsid w:val="00BE7BFA"/>
    <w:rsid w:val="00BF72DD"/>
    <w:rsid w:val="00C003B1"/>
    <w:rsid w:val="00C044A8"/>
    <w:rsid w:val="00C10F3B"/>
    <w:rsid w:val="00C12A34"/>
    <w:rsid w:val="00C15BF0"/>
    <w:rsid w:val="00C22DE2"/>
    <w:rsid w:val="00C2557A"/>
    <w:rsid w:val="00C279F8"/>
    <w:rsid w:val="00C317F6"/>
    <w:rsid w:val="00C36F39"/>
    <w:rsid w:val="00C4040D"/>
    <w:rsid w:val="00C43338"/>
    <w:rsid w:val="00C43B41"/>
    <w:rsid w:val="00C4431A"/>
    <w:rsid w:val="00C45187"/>
    <w:rsid w:val="00C46ACB"/>
    <w:rsid w:val="00C47C5D"/>
    <w:rsid w:val="00C56560"/>
    <w:rsid w:val="00C651C8"/>
    <w:rsid w:val="00C70846"/>
    <w:rsid w:val="00C75904"/>
    <w:rsid w:val="00C760E1"/>
    <w:rsid w:val="00C77C7A"/>
    <w:rsid w:val="00C81A8C"/>
    <w:rsid w:val="00C8257F"/>
    <w:rsid w:val="00C9021C"/>
    <w:rsid w:val="00C91C02"/>
    <w:rsid w:val="00C964AE"/>
    <w:rsid w:val="00CA0972"/>
    <w:rsid w:val="00CA57D7"/>
    <w:rsid w:val="00CA7207"/>
    <w:rsid w:val="00CB0880"/>
    <w:rsid w:val="00CB26AF"/>
    <w:rsid w:val="00CB3FA3"/>
    <w:rsid w:val="00CB5ABA"/>
    <w:rsid w:val="00CB66CE"/>
    <w:rsid w:val="00CC2AA5"/>
    <w:rsid w:val="00CC3B13"/>
    <w:rsid w:val="00CD011C"/>
    <w:rsid w:val="00CD19CB"/>
    <w:rsid w:val="00CD205F"/>
    <w:rsid w:val="00CD5655"/>
    <w:rsid w:val="00CD64EA"/>
    <w:rsid w:val="00CE1262"/>
    <w:rsid w:val="00CE362D"/>
    <w:rsid w:val="00CE3A19"/>
    <w:rsid w:val="00CF3B48"/>
    <w:rsid w:val="00CF4EA4"/>
    <w:rsid w:val="00D1206C"/>
    <w:rsid w:val="00D13433"/>
    <w:rsid w:val="00D16805"/>
    <w:rsid w:val="00D34ED9"/>
    <w:rsid w:val="00D35C59"/>
    <w:rsid w:val="00D46921"/>
    <w:rsid w:val="00D66C4D"/>
    <w:rsid w:val="00D66D8E"/>
    <w:rsid w:val="00D765B3"/>
    <w:rsid w:val="00D81C69"/>
    <w:rsid w:val="00D94BFD"/>
    <w:rsid w:val="00DA0EF9"/>
    <w:rsid w:val="00DA7C9F"/>
    <w:rsid w:val="00DB3684"/>
    <w:rsid w:val="00DB49B7"/>
    <w:rsid w:val="00DB5038"/>
    <w:rsid w:val="00DB6A87"/>
    <w:rsid w:val="00DB6C54"/>
    <w:rsid w:val="00DC3857"/>
    <w:rsid w:val="00DC78E2"/>
    <w:rsid w:val="00DD7107"/>
    <w:rsid w:val="00DE1E05"/>
    <w:rsid w:val="00DE5451"/>
    <w:rsid w:val="00DE5D92"/>
    <w:rsid w:val="00DE7557"/>
    <w:rsid w:val="00DF2C29"/>
    <w:rsid w:val="00DF37D3"/>
    <w:rsid w:val="00DF6C49"/>
    <w:rsid w:val="00E01FB5"/>
    <w:rsid w:val="00E03031"/>
    <w:rsid w:val="00E04CE9"/>
    <w:rsid w:val="00E0627C"/>
    <w:rsid w:val="00E1158E"/>
    <w:rsid w:val="00E156BC"/>
    <w:rsid w:val="00E17CEC"/>
    <w:rsid w:val="00E31760"/>
    <w:rsid w:val="00E33E40"/>
    <w:rsid w:val="00E3783B"/>
    <w:rsid w:val="00E4033F"/>
    <w:rsid w:val="00E4125C"/>
    <w:rsid w:val="00E41DFE"/>
    <w:rsid w:val="00E428FA"/>
    <w:rsid w:val="00E44A2B"/>
    <w:rsid w:val="00E47E69"/>
    <w:rsid w:val="00E52908"/>
    <w:rsid w:val="00E8346D"/>
    <w:rsid w:val="00E86245"/>
    <w:rsid w:val="00E93A36"/>
    <w:rsid w:val="00E962A9"/>
    <w:rsid w:val="00EA2805"/>
    <w:rsid w:val="00EA479C"/>
    <w:rsid w:val="00EA50FF"/>
    <w:rsid w:val="00EA5179"/>
    <w:rsid w:val="00EA599A"/>
    <w:rsid w:val="00EB2325"/>
    <w:rsid w:val="00EB578A"/>
    <w:rsid w:val="00EB7B6E"/>
    <w:rsid w:val="00EC26A7"/>
    <w:rsid w:val="00ED2073"/>
    <w:rsid w:val="00ED59C6"/>
    <w:rsid w:val="00ED5B8A"/>
    <w:rsid w:val="00EF1A03"/>
    <w:rsid w:val="00EF35F7"/>
    <w:rsid w:val="00F03053"/>
    <w:rsid w:val="00F0526E"/>
    <w:rsid w:val="00F10AF3"/>
    <w:rsid w:val="00F14ACB"/>
    <w:rsid w:val="00F15311"/>
    <w:rsid w:val="00F15537"/>
    <w:rsid w:val="00F15B9F"/>
    <w:rsid w:val="00F245F7"/>
    <w:rsid w:val="00F377D9"/>
    <w:rsid w:val="00F3798B"/>
    <w:rsid w:val="00F4200C"/>
    <w:rsid w:val="00F42661"/>
    <w:rsid w:val="00F4396A"/>
    <w:rsid w:val="00F45BBD"/>
    <w:rsid w:val="00F45CD7"/>
    <w:rsid w:val="00F5092C"/>
    <w:rsid w:val="00F50E75"/>
    <w:rsid w:val="00F516AD"/>
    <w:rsid w:val="00F57581"/>
    <w:rsid w:val="00F63BE3"/>
    <w:rsid w:val="00F64ED9"/>
    <w:rsid w:val="00F73353"/>
    <w:rsid w:val="00F74635"/>
    <w:rsid w:val="00F762E2"/>
    <w:rsid w:val="00F77EFC"/>
    <w:rsid w:val="00F82B3B"/>
    <w:rsid w:val="00F83CE3"/>
    <w:rsid w:val="00F86759"/>
    <w:rsid w:val="00F91DEB"/>
    <w:rsid w:val="00F95106"/>
    <w:rsid w:val="00F97569"/>
    <w:rsid w:val="00FA0CB6"/>
    <w:rsid w:val="00FA4DFA"/>
    <w:rsid w:val="00FA4EE7"/>
    <w:rsid w:val="00FA5E3B"/>
    <w:rsid w:val="00FB24AA"/>
    <w:rsid w:val="00FB57B3"/>
    <w:rsid w:val="00FB5B33"/>
    <w:rsid w:val="00FB6FF3"/>
    <w:rsid w:val="00FC2AEF"/>
    <w:rsid w:val="00FC404D"/>
    <w:rsid w:val="00FC523C"/>
    <w:rsid w:val="00FC7303"/>
    <w:rsid w:val="00FD1D57"/>
    <w:rsid w:val="00FD2CCC"/>
    <w:rsid w:val="00FD319A"/>
    <w:rsid w:val="00FD676B"/>
    <w:rsid w:val="00FE2930"/>
    <w:rsid w:val="00FE4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304F"/>
    <w:pPr>
      <w:keepNext/>
      <w:autoSpaceDE w:val="0"/>
      <w:autoSpaceDN w:val="0"/>
      <w:adjustRightInd w:val="0"/>
      <w:ind w:firstLine="540"/>
      <w:jc w:val="right"/>
      <w:outlineLvl w:val="0"/>
    </w:pPr>
    <w:rPr>
      <w:rFonts w:ascii="Futuris" w:hAnsi="Futuris" w:cs="Futuris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F304F"/>
    <w:pPr>
      <w:keepNext/>
      <w:autoSpaceDE w:val="0"/>
      <w:autoSpaceDN w:val="0"/>
      <w:adjustRightInd w:val="0"/>
      <w:spacing w:line="432" w:lineRule="atLeast"/>
      <w:ind w:firstLine="220"/>
      <w:jc w:val="center"/>
      <w:outlineLvl w:val="1"/>
    </w:pPr>
    <w:rPr>
      <w:rFonts w:ascii="Futuris" w:hAnsi="Futuris" w:cs="Futuris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0F30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F30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F30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F304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304F"/>
    <w:rPr>
      <w:rFonts w:ascii="Futuris" w:eastAsia="Times New Roman" w:hAnsi="Futuris" w:cs="Futuris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F304F"/>
    <w:rPr>
      <w:rFonts w:ascii="Futuris" w:eastAsia="Times New Roman" w:hAnsi="Futuris" w:cs="Futuris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0F304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F304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F304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F304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rsid w:val="000F304F"/>
    <w:pPr>
      <w:autoSpaceDE w:val="0"/>
      <w:autoSpaceDN w:val="0"/>
      <w:adjustRightInd w:val="0"/>
      <w:jc w:val="both"/>
    </w:pPr>
    <w:rPr>
      <w:rFonts w:ascii="Futuris" w:hAnsi="Futuris" w:cs="Futuris"/>
      <w:b/>
      <w:bCs/>
    </w:rPr>
  </w:style>
  <w:style w:type="character" w:customStyle="1" w:styleId="a4">
    <w:name w:val="Основной текст Знак"/>
    <w:basedOn w:val="a0"/>
    <w:link w:val="a3"/>
    <w:rsid w:val="000F304F"/>
    <w:rPr>
      <w:rFonts w:ascii="Futuris" w:eastAsia="Times New Roman" w:hAnsi="Futuris" w:cs="Futuris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0F304F"/>
    <w:pPr>
      <w:autoSpaceDE w:val="0"/>
      <w:autoSpaceDN w:val="0"/>
      <w:adjustRightInd w:val="0"/>
      <w:ind w:firstLine="540"/>
    </w:pPr>
    <w:rPr>
      <w:rFonts w:ascii="Futuris" w:hAnsi="Futuris" w:cs="Futuris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0F304F"/>
    <w:rPr>
      <w:rFonts w:ascii="Futuris" w:eastAsia="Times New Roman" w:hAnsi="Futuris" w:cs="Futuris"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0F304F"/>
    <w:pPr>
      <w:autoSpaceDE w:val="0"/>
      <w:autoSpaceDN w:val="0"/>
      <w:adjustRightInd w:val="0"/>
      <w:ind w:firstLine="220"/>
      <w:jc w:val="center"/>
    </w:pPr>
    <w:rPr>
      <w:rFonts w:ascii="Futuris" w:hAnsi="Futuris" w:cs="Futuris"/>
      <w:sz w:val="28"/>
      <w:szCs w:val="28"/>
    </w:rPr>
  </w:style>
  <w:style w:type="character" w:customStyle="1" w:styleId="a6">
    <w:name w:val="Название Знак"/>
    <w:basedOn w:val="a0"/>
    <w:link w:val="a5"/>
    <w:rsid w:val="000F304F"/>
    <w:rPr>
      <w:rFonts w:ascii="Futuris" w:eastAsia="Times New Roman" w:hAnsi="Futuris" w:cs="Futuris"/>
      <w:sz w:val="28"/>
      <w:szCs w:val="28"/>
      <w:lang w:eastAsia="ru-RU"/>
    </w:rPr>
  </w:style>
  <w:style w:type="paragraph" w:styleId="23">
    <w:name w:val="Body Text Indent 2"/>
    <w:basedOn w:val="a"/>
    <w:link w:val="24"/>
    <w:rsid w:val="000F304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0F3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0F304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F304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footer"/>
    <w:basedOn w:val="a"/>
    <w:link w:val="a8"/>
    <w:rsid w:val="000F3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F30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F304F"/>
  </w:style>
  <w:style w:type="table" w:styleId="aa">
    <w:name w:val="Table Grid"/>
    <w:basedOn w:val="a1"/>
    <w:rsid w:val="000F3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0F304F"/>
    <w:pPr>
      <w:widowControl w:val="0"/>
      <w:autoSpaceDE w:val="0"/>
      <w:autoSpaceDN w:val="0"/>
      <w:adjustRightInd w:val="0"/>
    </w:pPr>
    <w:rPr>
      <w:rFonts w:ascii="Cambria" w:hAnsi="Cambria"/>
    </w:rPr>
  </w:style>
  <w:style w:type="character" w:customStyle="1" w:styleId="FontStyle11">
    <w:name w:val="Font Style11"/>
    <w:basedOn w:val="a0"/>
    <w:uiPriority w:val="99"/>
    <w:rsid w:val="000F304F"/>
    <w:rPr>
      <w:rFonts w:ascii="Cambria" w:hAnsi="Cambria" w:cs="Cambria"/>
      <w:spacing w:val="-20"/>
      <w:sz w:val="20"/>
      <w:szCs w:val="20"/>
    </w:rPr>
  </w:style>
  <w:style w:type="character" w:customStyle="1" w:styleId="FontStyle12">
    <w:name w:val="Font Style12"/>
    <w:basedOn w:val="a0"/>
    <w:uiPriority w:val="99"/>
    <w:rsid w:val="000F304F"/>
    <w:rPr>
      <w:rFonts w:ascii="Cambria" w:hAnsi="Cambria" w:cs="Cambria"/>
      <w:i/>
      <w:iCs/>
      <w:spacing w:val="-20"/>
      <w:sz w:val="20"/>
      <w:szCs w:val="20"/>
    </w:rPr>
  </w:style>
  <w:style w:type="paragraph" w:styleId="ab">
    <w:name w:val="header"/>
    <w:basedOn w:val="a"/>
    <w:link w:val="ac"/>
    <w:rsid w:val="000F304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F30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5658</Words>
  <Characters>32257</Characters>
  <Application>Microsoft Office Word</Application>
  <DocSecurity>0</DocSecurity>
  <Lines>268</Lines>
  <Paragraphs>75</Paragraphs>
  <ScaleCrop>false</ScaleCrop>
  <Company>Reanimator Extreme Edition</Company>
  <LinksUpToDate>false</LinksUpToDate>
  <CharactersWithSpaces>37840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4</cp:revision>
  <dcterms:created xsi:type="dcterms:W3CDTF">2020-12-09T18:51:00Z</dcterms:created>
  <dcterms:modified xsi:type="dcterms:W3CDTF">2020-12-09T18:56:00Z</dcterms:modified>
</cp:coreProperties>
</file>